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2503" w14:textId="324A370C" w:rsidR="00451F84" w:rsidRPr="00AB1DFA" w:rsidRDefault="00E1076C" w:rsidP="000A5CB6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68EBB213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</w:t>
      </w:r>
      <w:r w:rsidR="004A1B3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OFERTY</w:t>
      </w:r>
    </w:p>
    <w:p w14:paraId="3BD8644D" w14:textId="5E2DDFC2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 jakim </w:t>
      </w:r>
      <w:r w:rsidR="00D27810">
        <w:rPr>
          <w:rFonts w:asciiTheme="minorHAnsi" w:hAnsiTheme="minorHAnsi" w:cstheme="minorHAnsi"/>
          <w:color w:val="000000"/>
          <w:sz w:val="22"/>
          <w:szCs w:val="22"/>
        </w:rPr>
        <w:t>są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4E44" w:rsidRPr="004A4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opracowanie raport</w:t>
      </w:r>
      <w:r w:rsidR="00D278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  <w:r w:rsidR="004A4E44" w:rsidRPr="004A4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przebiegu pilotażu modelowego programu realizacji praktycznej nauki zawodu </w:t>
      </w:r>
      <w:bookmarkStart w:id="0" w:name="_Hlk108639000"/>
      <w:r w:rsidR="00D278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oraz zasad zapewniania jakości kształcenia praktycznego i narzędzi ich weryfikacji </w:t>
      </w:r>
      <w:r w:rsidR="00C915F2" w:rsidRPr="00AB1DFA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5528A2">
        <w:rPr>
          <w:rFonts w:asciiTheme="minorHAnsi" w:hAnsiTheme="minorHAnsi" w:cstheme="minorHAnsi"/>
          <w:color w:val="000000"/>
          <w:sz w:val="22"/>
          <w:szCs w:val="22"/>
        </w:rPr>
        <w:t>Staże uczniowskie w branży chemicznej (CHM)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>”,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>POWR.02.15.00-00-20</w:t>
      </w:r>
      <w:r w:rsidR="005528A2">
        <w:rPr>
          <w:rFonts w:asciiTheme="minorHAnsi" w:hAnsiTheme="minorHAnsi" w:cstheme="minorHAnsi"/>
          <w:color w:val="000000"/>
          <w:sz w:val="22"/>
          <w:szCs w:val="22"/>
        </w:rPr>
        <w:t>53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>/20,</w:t>
      </w:r>
      <w:bookmarkEnd w:id="0"/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3D16888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/Nazwa instytucji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130B1EDD" w:rsidR="00451F84" w:rsidRPr="00AB1DFA" w:rsidRDefault="00D27810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/adres siedziby firmy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CCBD967" w14:textId="65B3617C" w:rsidR="00451F84" w:rsidRPr="00AB1DFA" w:rsidRDefault="00D27810" w:rsidP="00D27810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/NIP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</w:t>
            </w:r>
            <w:proofErr w:type="gramStart"/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kontaktowy:   </w:t>
            </w:r>
            <w:proofErr w:type="gramEnd"/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B3EC8A6" w14:textId="32E0C954" w:rsidR="004A1B3E" w:rsidRPr="004A1B3E" w:rsidRDefault="004A1B3E" w:rsidP="004A1B3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4A1B3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1. Cena oferty</w:t>
      </w:r>
    </w:p>
    <w:p w14:paraId="38427CE6" w14:textId="39BF2E6D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</w:t>
      </w:r>
      <w:r w:rsidR="004A4E44">
        <w:rPr>
          <w:rFonts w:asciiTheme="minorHAnsi" w:hAnsiTheme="minorHAnsi" w:cstheme="minorHAnsi"/>
          <w:color w:val="000000"/>
          <w:sz w:val="22"/>
          <w:szCs w:val="22"/>
        </w:rPr>
        <w:t>opracowaniem</w:t>
      </w:r>
      <w:r w:rsidR="005B043A">
        <w:rPr>
          <w:rFonts w:asciiTheme="minorHAnsi" w:hAnsiTheme="minorHAnsi" w:cstheme="minorHAnsi"/>
          <w:color w:val="000000"/>
          <w:sz w:val="22"/>
          <w:szCs w:val="22"/>
        </w:rPr>
        <w:t xml:space="preserve"> raportów</w:t>
      </w:r>
      <w:r w:rsidR="004A4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108639034"/>
      <w:r w:rsidR="005B043A" w:rsidRPr="005B043A">
        <w:rPr>
          <w:rFonts w:asciiTheme="minorHAnsi" w:hAnsiTheme="minorHAnsi" w:cstheme="minorHAnsi"/>
          <w:color w:val="000000"/>
          <w:sz w:val="22"/>
          <w:szCs w:val="22"/>
        </w:rPr>
        <w:t>z przebiegu pilotażu modelowego programu realizacji praktycznej nauki zawodu oraz zasad zapewniania jakości kształcenia praktycznego i narzędzi ich weryfikacji</w:t>
      </w:r>
      <w:r w:rsidR="004A4E44" w:rsidRPr="004A4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0CDD" w:rsidRPr="00AB1DFA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8914D5">
        <w:rPr>
          <w:rFonts w:asciiTheme="minorHAnsi" w:hAnsiTheme="minorHAnsi" w:cstheme="minorHAnsi"/>
          <w:color w:val="000000"/>
          <w:sz w:val="22"/>
          <w:szCs w:val="22"/>
        </w:rPr>
        <w:t>Staże uczniowskie w branży chemicznej (CHM)</w:t>
      </w:r>
      <w:r w:rsidR="00A60CDD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E851FE" w:rsidRPr="00AB1DFA">
        <w:rPr>
          <w:rFonts w:asciiTheme="minorHAnsi" w:hAnsiTheme="minorHAnsi" w:cstheme="minorHAnsi"/>
          <w:color w:val="000000"/>
          <w:sz w:val="22"/>
          <w:szCs w:val="22"/>
        </w:rPr>
        <w:t>nr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4F80" w:rsidRPr="00AB1DFA">
        <w:rPr>
          <w:rFonts w:asciiTheme="minorHAnsi" w:hAnsiTheme="minorHAnsi" w:cstheme="minorHAnsi"/>
          <w:color w:val="000000"/>
          <w:sz w:val="22"/>
          <w:szCs w:val="22"/>
        </w:rPr>
        <w:t>POWR.02.15.00-00-20</w:t>
      </w:r>
      <w:r w:rsidR="008914D5">
        <w:rPr>
          <w:rFonts w:asciiTheme="minorHAnsi" w:hAnsiTheme="minorHAnsi" w:cstheme="minorHAnsi"/>
          <w:color w:val="000000"/>
          <w:sz w:val="22"/>
          <w:szCs w:val="22"/>
        </w:rPr>
        <w:t>53</w:t>
      </w:r>
      <w:r w:rsidR="00C44F80" w:rsidRPr="00AB1DFA">
        <w:rPr>
          <w:rFonts w:asciiTheme="minorHAnsi" w:hAnsiTheme="minorHAnsi" w:cstheme="minorHAnsi"/>
          <w:color w:val="000000"/>
          <w:sz w:val="22"/>
          <w:szCs w:val="22"/>
        </w:rPr>
        <w:t>/20</w:t>
      </w:r>
      <w:bookmarkEnd w:id="1"/>
      <w:r w:rsidR="00C44F80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3CF80A2E" w:rsidR="00D85087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AB5756" w14:textId="77777777" w:rsidR="005B043A" w:rsidRPr="00AB1DFA" w:rsidRDefault="005B043A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3AC8AF6D" w:rsidR="00451F84" w:rsidRPr="00AB1DFA" w:rsidRDefault="00451F84" w:rsidP="00105101">
            <w:pPr>
              <w:spacing w:before="240"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na opracowanie </w:t>
            </w:r>
            <w:r w:rsidR="002C2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="005B04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B27F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aport</w:t>
            </w:r>
            <w:r w:rsidR="002C2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5CE20D9C" w:rsidR="00451F84" w:rsidRPr="00AB1DFA" w:rsidRDefault="00D27810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4B37E90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A4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Autora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2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jednego </w:t>
            </w:r>
            <w:r w:rsidR="009B5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raportu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20D674EB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116150BD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</w:t>
            </w:r>
            <w:proofErr w:type="gramStart"/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proofErr w:type="gramEnd"/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.brutto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3AF34E51" w:rsidR="00451F84" w:rsidRDefault="00451F84" w:rsidP="00451F84">
      <w:pPr>
        <w:pStyle w:val="Header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31049AD" w14:textId="2364E6F4" w:rsidR="002C2CFC" w:rsidRPr="00AB1DFA" w:rsidRDefault="002C2CFC" w:rsidP="00451F84">
      <w:pPr>
        <w:pStyle w:val="Header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Deklaruję się na opracowanie ………………………… raportów (wpisać 1,2,3,4)</w:t>
      </w:r>
    </w:p>
    <w:p w14:paraId="44792D83" w14:textId="68493BCA" w:rsidR="004A1B3E" w:rsidRDefault="00451F84" w:rsidP="005B043A">
      <w:pPr>
        <w:pStyle w:val="Header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5C879C02" w14:textId="5978DA95" w:rsidR="002C2CFC" w:rsidRDefault="002C2CFC" w:rsidP="005B043A">
      <w:pPr>
        <w:pStyle w:val="Header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C666883" w14:textId="77777777" w:rsidR="002C2CFC" w:rsidRPr="005B043A" w:rsidRDefault="002C2CFC" w:rsidP="005B043A">
      <w:pPr>
        <w:pStyle w:val="Header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4AFBC50" w14:textId="73605391" w:rsidR="00451F84" w:rsidRPr="002101E8" w:rsidRDefault="00451F84" w:rsidP="00D85087">
      <w:pPr>
        <w:pStyle w:val="Header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4A1B3E">
        <w:rPr>
          <w:rFonts w:cstheme="minorHAnsi"/>
          <w:sz w:val="20"/>
          <w:szCs w:val="20"/>
        </w:rPr>
        <w:t>……</w:t>
      </w:r>
      <w:proofErr w:type="gramStart"/>
      <w:r w:rsidR="004A1B3E">
        <w:rPr>
          <w:rFonts w:cstheme="minorHAnsi"/>
          <w:sz w:val="20"/>
          <w:szCs w:val="20"/>
        </w:rPr>
        <w:t>…….</w:t>
      </w:r>
      <w:proofErr w:type="gramEnd"/>
      <w:r w:rsidR="004A1B3E">
        <w:rPr>
          <w:rFonts w:cstheme="minorHAnsi"/>
          <w:sz w:val="20"/>
          <w:szCs w:val="20"/>
        </w:rPr>
        <w:t>…………</w:t>
      </w:r>
      <w:r w:rsidR="00FA490A">
        <w:rPr>
          <w:rFonts w:cstheme="minorHAnsi"/>
          <w:sz w:val="20"/>
          <w:szCs w:val="20"/>
        </w:rPr>
        <w:t>..</w:t>
      </w:r>
      <w:r w:rsidRPr="002101E8">
        <w:rPr>
          <w:rFonts w:cstheme="minorHAnsi"/>
          <w:sz w:val="20"/>
          <w:szCs w:val="20"/>
        </w:rPr>
        <w:t>, dni</w:t>
      </w:r>
      <w:r w:rsidR="004A1B3E"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14:paraId="684AE34E" w14:textId="29EC4614" w:rsidR="00105101" w:rsidRDefault="00451F84" w:rsidP="00D85087">
      <w:pPr>
        <w:pStyle w:val="Header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  <w:r w:rsidR="00105101" w:rsidRPr="002101E8">
        <w:rPr>
          <w:rFonts w:cstheme="minorHAnsi"/>
          <w:sz w:val="20"/>
          <w:szCs w:val="20"/>
        </w:rPr>
        <w:t>P</w:t>
      </w:r>
      <w:r w:rsidRPr="002101E8">
        <w:rPr>
          <w:rFonts w:cstheme="minorHAnsi"/>
          <w:sz w:val="20"/>
          <w:szCs w:val="20"/>
        </w:rPr>
        <w:t>odpis</w:t>
      </w:r>
    </w:p>
    <w:p w14:paraId="3C149502" w14:textId="3A0BF8C0" w:rsidR="00756620" w:rsidRDefault="00105101" w:rsidP="0075662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75662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lastRenderedPageBreak/>
        <w:t xml:space="preserve">2. </w:t>
      </w:r>
      <w:r w:rsidR="002C2CFC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Doświadczenie zawodowe</w:t>
      </w:r>
    </w:p>
    <w:p w14:paraId="63967306" w14:textId="58BB2890" w:rsidR="00756620" w:rsidRPr="00756620" w:rsidRDefault="009B5850" w:rsidP="0075662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Zgodnie z 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wymog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>ami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określon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>ymi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w II pkt. 1) oznaczone literą a</w:t>
      </w:r>
      <w:proofErr w:type="gramStart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),</w:t>
      </w:r>
      <w:proofErr w:type="gramEnd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lub oznaczone literą b)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oświadczam, iż: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5845"/>
        <w:gridCol w:w="748"/>
      </w:tblGrid>
      <w:tr w:rsidR="00756620" w:rsidRPr="007B34FF" w14:paraId="06CC4CD3" w14:textId="77777777" w:rsidTr="00756620">
        <w:trPr>
          <w:jc w:val="center"/>
        </w:trPr>
        <w:tc>
          <w:tcPr>
            <w:tcW w:w="3356" w:type="dxa"/>
            <w:vMerge w:val="restart"/>
            <w:shd w:val="clear" w:color="auto" w:fill="F2F2F2"/>
            <w:vAlign w:val="center"/>
          </w:tcPr>
          <w:p w14:paraId="5234DA0E" w14:textId="77777777" w:rsidR="00756620" w:rsidRPr="007B34FF" w:rsidRDefault="00756620" w:rsidP="001F1A80">
            <w:pPr>
              <w:rPr>
                <w:b/>
                <w:sz w:val="20"/>
                <w:szCs w:val="20"/>
              </w:rPr>
            </w:pPr>
            <w:r w:rsidRPr="007B34FF">
              <w:rPr>
                <w:b/>
                <w:sz w:val="20"/>
                <w:szCs w:val="20"/>
              </w:rPr>
              <w:t>Wykształcenie</w:t>
            </w:r>
          </w:p>
          <w:p w14:paraId="509E1F3B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>(należy zaznaczyć X właściwy poziom ISCED)</w:t>
            </w:r>
          </w:p>
        </w:tc>
        <w:tc>
          <w:tcPr>
            <w:tcW w:w="5845" w:type="dxa"/>
            <w:shd w:val="clear" w:color="auto" w:fill="F2F2F2"/>
            <w:vAlign w:val="center"/>
          </w:tcPr>
          <w:p w14:paraId="5D20F399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5-8 </w:t>
            </w:r>
            <w:r w:rsidRPr="007B34FF">
              <w:rPr>
                <w:b/>
                <w:sz w:val="20"/>
                <w:szCs w:val="20"/>
              </w:rPr>
              <w:t>Wyższe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542E1444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672701B0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66ABDF24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6A9C5386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4 </w:t>
            </w:r>
            <w:r w:rsidRPr="007B34FF">
              <w:rPr>
                <w:b/>
                <w:sz w:val="20"/>
                <w:szCs w:val="20"/>
              </w:rPr>
              <w:t xml:space="preserve">Policealne </w:t>
            </w:r>
          </w:p>
        </w:tc>
        <w:tc>
          <w:tcPr>
            <w:tcW w:w="748" w:type="dxa"/>
          </w:tcPr>
          <w:p w14:paraId="0A3D27A8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09C7CC7F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5E78BCD7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58F16044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3 </w:t>
            </w:r>
            <w:proofErr w:type="spellStart"/>
            <w:r w:rsidRPr="007B34FF">
              <w:rPr>
                <w:b/>
                <w:sz w:val="20"/>
                <w:szCs w:val="20"/>
              </w:rPr>
              <w:t>Ponadgminazjalne</w:t>
            </w:r>
            <w:proofErr w:type="spellEnd"/>
            <w:r w:rsidRPr="007B34FF">
              <w:rPr>
                <w:sz w:val="20"/>
                <w:szCs w:val="20"/>
              </w:rPr>
              <w:t xml:space="preserve"> (liceum, technikum, szkoła zawodowa)</w:t>
            </w:r>
          </w:p>
        </w:tc>
        <w:tc>
          <w:tcPr>
            <w:tcW w:w="748" w:type="dxa"/>
          </w:tcPr>
          <w:p w14:paraId="3F06FA94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05F719AC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50FCD79D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0EE873B6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2 </w:t>
            </w:r>
            <w:r w:rsidRPr="007B34FF">
              <w:rPr>
                <w:b/>
                <w:sz w:val="20"/>
                <w:szCs w:val="20"/>
              </w:rPr>
              <w:t>Gimnazjalne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06ABC026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78BD1019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73A080DF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6F7CDD5A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1 </w:t>
            </w:r>
            <w:r w:rsidRPr="007B34FF">
              <w:rPr>
                <w:b/>
                <w:sz w:val="20"/>
                <w:szCs w:val="20"/>
              </w:rPr>
              <w:t>Podstawowe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2444A6BB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17B10502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081F89D1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F6DEC8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0 </w:t>
            </w:r>
            <w:r w:rsidRPr="007B34FF">
              <w:rPr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65CD7FE9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405DB909" w14:textId="77777777" w:rsidTr="00756620">
        <w:trPr>
          <w:jc w:val="center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1F40F3" w14:textId="5A48C7E3" w:rsidR="00756620" w:rsidRPr="007B34FF" w:rsidRDefault="00756620" w:rsidP="007566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ZAWODOWE</w:t>
            </w:r>
            <w:r w:rsidRPr="001A259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9C2618" w14:textId="233D8A36" w:rsidR="00756620" w:rsidRPr="00756620" w:rsidRDefault="00CA3649" w:rsidP="00756620">
            <w:pPr>
              <w:numPr>
                <w:ilvl w:val="0"/>
                <w:numId w:val="32"/>
              </w:numPr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Posiadam </w:t>
            </w:r>
            <w:r w:rsidR="00756620" w:rsidRPr="00C1503D">
              <w:rPr>
                <w:rFonts w:cs="Arial"/>
                <w:sz w:val="20"/>
                <w:szCs w:val="20"/>
              </w:rPr>
              <w:t xml:space="preserve">min.6 </w:t>
            </w:r>
            <w:r w:rsidR="00756620" w:rsidRPr="00756620">
              <w:rPr>
                <w:rFonts w:cs="Arial"/>
                <w:sz w:val="20"/>
                <w:szCs w:val="20"/>
              </w:rPr>
              <w:t xml:space="preserve">miesięczne doświadczenie w kształceniu w zawodzie, na którym odbywa się staż </w:t>
            </w:r>
          </w:p>
          <w:p w14:paraId="596E2CED" w14:textId="77777777" w:rsidR="00756620" w:rsidRPr="00756620" w:rsidRDefault="00756620" w:rsidP="00756620">
            <w:pPr>
              <w:ind w:left="448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>lub</w:t>
            </w:r>
          </w:p>
          <w:p w14:paraId="72BE6180" w14:textId="637D7287" w:rsidR="00756620" w:rsidRPr="00756620" w:rsidRDefault="00756620" w:rsidP="00756620">
            <w:pPr>
              <w:numPr>
                <w:ilvl w:val="0"/>
                <w:numId w:val="32"/>
              </w:numPr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 xml:space="preserve"> </w:t>
            </w:r>
            <w:r w:rsidR="00CA3649">
              <w:rPr>
                <w:rFonts w:cs="Arial"/>
                <w:sz w:val="20"/>
                <w:szCs w:val="20"/>
              </w:rPr>
              <w:t xml:space="preserve">Posiadam </w:t>
            </w:r>
            <w:r w:rsidRPr="00756620">
              <w:rPr>
                <w:rFonts w:cs="Arial"/>
                <w:sz w:val="20"/>
                <w:szCs w:val="20"/>
              </w:rPr>
              <w:t>min.12 miesięczne doświadczenie w kształceniu w branży/dziedzinie, w jakiej realizowany jest staż</w:t>
            </w:r>
          </w:p>
          <w:p w14:paraId="1AD389E4" w14:textId="77777777" w:rsidR="00756620" w:rsidRPr="007B34FF" w:rsidRDefault="00756620" w:rsidP="00756620">
            <w:pPr>
              <w:rPr>
                <w:sz w:val="20"/>
                <w:szCs w:val="20"/>
              </w:rPr>
            </w:pPr>
          </w:p>
        </w:tc>
      </w:tr>
    </w:tbl>
    <w:p w14:paraId="00D10E64" w14:textId="77777777" w:rsidR="00FD4C21" w:rsidRPr="00FD4C21" w:rsidRDefault="00FD4C21" w:rsidP="00FD4C21">
      <w:pPr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4C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Pouczony/a i świadomy/a odpowiedzialności za składanie oświadczeń niezgodnych z prawdą oświadczam, że wszystkie podane wyżej informacje są zgodne ze stanem faktycznym.</w:t>
      </w:r>
    </w:p>
    <w:p w14:paraId="71C6CFA5" w14:textId="7318D8E9" w:rsidR="009B5850" w:rsidRDefault="009B585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46591C" w14:textId="77777777" w:rsidR="009B5850" w:rsidRDefault="009B585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C1435" w14:textId="77777777" w:rsidR="009B5850" w:rsidRPr="002101E8" w:rsidRDefault="009B5850" w:rsidP="009B5850">
      <w:pPr>
        <w:pStyle w:val="Head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14:paraId="300FFE03" w14:textId="77777777" w:rsidR="009B5850" w:rsidRDefault="009B5850" w:rsidP="009B5850">
      <w:pPr>
        <w:pStyle w:val="Header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14:paraId="2B422D2A" w14:textId="77777777" w:rsid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2171B6" w14:textId="78529E69" w:rsidR="00756620" w:rsidRDefault="002C2CFC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3. </w:t>
      </w:r>
      <w:r w:rsidRPr="0075662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Oświadczenie Wykonawcy o spełnieniu warunków udziału w postępowaniu</w:t>
      </w:r>
    </w:p>
    <w:p w14:paraId="5F36BE71" w14:textId="77777777" w:rsid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A53AC0" w14:textId="300F8A3B" w:rsidR="00756620" w:rsidRP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756620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nie zachodzą okoliczności wyłączające mnie z ubiegania się o zamówienie, w szczególności:</w:t>
      </w:r>
    </w:p>
    <w:p w14:paraId="69CBCD76" w14:textId="77777777" w:rsidR="00756620" w:rsidRP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795185" w14:textId="5AF135A4" w:rsidR="00756620" w:rsidRP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756620">
        <w:rPr>
          <w:rFonts w:asciiTheme="minorHAnsi" w:hAnsiTheme="minorHAnsi" w:cstheme="minorHAnsi"/>
          <w:color w:val="000000"/>
          <w:sz w:val="22"/>
          <w:szCs w:val="22"/>
        </w:rPr>
        <w:t xml:space="preserve">Zgodnie z </w:t>
      </w:r>
      <w:r w:rsidR="00FD4C21" w:rsidRPr="00FD4C21">
        <w:rPr>
          <w:rFonts w:asciiTheme="minorHAnsi" w:hAnsiTheme="minorHAnsi" w:cstheme="minorHAnsi"/>
          <w:color w:val="000000"/>
          <w:sz w:val="22"/>
          <w:szCs w:val="22"/>
        </w:rPr>
        <w:t>rozeznanie</w:t>
      </w:r>
      <w:r w:rsidR="00FD4C21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D4C21" w:rsidRPr="00FD4C21">
        <w:rPr>
          <w:rFonts w:asciiTheme="minorHAnsi" w:hAnsiTheme="minorHAnsi" w:cstheme="minorHAnsi"/>
          <w:color w:val="000000"/>
          <w:sz w:val="22"/>
          <w:szCs w:val="22"/>
        </w:rPr>
        <w:t xml:space="preserve"> rynku nr 1/R/POWR.02.15</w:t>
      </w:r>
      <w:r w:rsidR="008914D5">
        <w:rPr>
          <w:rFonts w:asciiTheme="minorHAnsi" w:hAnsiTheme="minorHAnsi" w:cstheme="minorHAnsi"/>
          <w:color w:val="000000"/>
          <w:sz w:val="22"/>
          <w:szCs w:val="22"/>
        </w:rPr>
        <w:t>.00-00-2053</w:t>
      </w:r>
      <w:r w:rsidR="00FD4C21" w:rsidRPr="00FD4C21">
        <w:rPr>
          <w:rFonts w:asciiTheme="minorHAnsi" w:hAnsiTheme="minorHAnsi" w:cstheme="minorHAnsi"/>
          <w:color w:val="000000"/>
          <w:sz w:val="22"/>
          <w:szCs w:val="22"/>
        </w:rPr>
        <w:t>/2022</w:t>
      </w:r>
      <w:r w:rsidR="00FD4C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spełniam warunki dotyczące postepowania.</w:t>
      </w:r>
      <w:r w:rsidR="00AB6B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Nie wszczęto wobec mnie postępowania upadłościowego ani nie ogłoszono mojej upadłości.</w:t>
      </w:r>
      <w:r w:rsidR="00AB6B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Znajduję się w sytuacji ekonomicznej i finansowej zapewniającej niezakłóconą realizację zamówienia.</w:t>
      </w:r>
      <w:r w:rsidR="00AB6B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C39323C" w14:textId="77777777" w:rsidR="00756620" w:rsidRPr="00756620" w:rsidRDefault="00756620" w:rsidP="00756620">
      <w:pPr>
        <w:pStyle w:val="ListParagraph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uczestniczeniu w spółce jako wspólnik spółki cywilnej lub spółki osobowej,</w:t>
      </w:r>
    </w:p>
    <w:p w14:paraId="2948F640" w14:textId="77777777" w:rsidR="00756620" w:rsidRPr="00756620" w:rsidRDefault="00756620" w:rsidP="00756620">
      <w:pPr>
        <w:pStyle w:val="ListParagraph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posiadaniu co najmniej 10 % udziałów lub akcji,</w:t>
      </w:r>
    </w:p>
    <w:p w14:paraId="6F1BAF8B" w14:textId="77777777" w:rsidR="00756620" w:rsidRPr="00756620" w:rsidRDefault="00756620" w:rsidP="00756620">
      <w:pPr>
        <w:pStyle w:val="ListParagraph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pełnieniu funkcji członka organu nadzorczego lub zarządzającego, prokurenta, pełnomocnika,</w:t>
      </w:r>
    </w:p>
    <w:p w14:paraId="142A4D7A" w14:textId="77777777" w:rsidR="00756620" w:rsidRPr="00756620" w:rsidRDefault="00756620" w:rsidP="00756620">
      <w:pPr>
        <w:pStyle w:val="ListParagraph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pozostawaniu w związku małżeńskim, w stosunku pokrewieństwa lub powinowactwa w linii prostej, pokrewieństwa drugiego stopnia lub powinowactwa drugiego stopnia w linii bocznej lub w stosunku przysposobienia, opieki lub kurateli.</w:t>
      </w:r>
    </w:p>
    <w:p w14:paraId="0D3508A4" w14:textId="77777777" w:rsidR="00AB6B83" w:rsidRPr="00D820B8" w:rsidRDefault="00AB6B83" w:rsidP="00756620">
      <w:pPr>
        <w:widowControl w:val="0"/>
        <w:suppressAutoHyphens/>
        <w:spacing w:line="360" w:lineRule="auto"/>
        <w:rPr>
          <w:rFonts w:eastAsia="SimSun"/>
          <w:kern w:val="1"/>
          <w:lang w:eastAsia="hi-IN" w:bidi="hi-IN"/>
        </w:rPr>
      </w:pPr>
    </w:p>
    <w:p w14:paraId="7A6A6B3A" w14:textId="77777777" w:rsidR="00756620" w:rsidRPr="002101E8" w:rsidRDefault="00756620" w:rsidP="00756620">
      <w:pPr>
        <w:pStyle w:val="Head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14:paraId="7F227A1C" w14:textId="56DE3C58" w:rsidR="00756620" w:rsidRPr="002101E8" w:rsidRDefault="00756620" w:rsidP="00D85087">
      <w:pPr>
        <w:pStyle w:val="Header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756620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0D2F" w14:textId="77777777" w:rsidR="00502BE8" w:rsidRDefault="00502BE8" w:rsidP="002619C3">
      <w:r>
        <w:separator/>
      </w:r>
    </w:p>
  </w:endnote>
  <w:endnote w:type="continuationSeparator" w:id="0">
    <w:p w14:paraId="6809EDB1" w14:textId="77777777" w:rsidR="00502BE8" w:rsidRDefault="00502BE8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5CDA" w14:textId="77777777" w:rsidR="008914D5" w:rsidRPr="00522410" w:rsidRDefault="008914D5" w:rsidP="008914D5">
    <w:pPr>
      <w:pStyle w:val="Header"/>
      <w:framePr w:w="7819" w:h="1045" w:hRule="exact" w:hSpace="141" w:wrap="around" w:vAnchor="page" w:hAnchor="page" w:x="3496" w:y="15637"/>
      <w:jc w:val="center"/>
      <w:rPr>
        <w:b/>
        <w:sz w:val="16"/>
      </w:rPr>
    </w:pPr>
    <w:bookmarkStart w:id="2" w:name="_Hlk80189669"/>
    <w:bookmarkStart w:id="3" w:name="_Hlk80189670"/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</w:t>
    </w:r>
    <w:bookmarkStart w:id="4" w:name="_Hlk88505462"/>
    <w:r w:rsidRPr="00522410">
      <w:rPr>
        <w:b/>
        <w:sz w:val="16"/>
      </w:rPr>
      <w:t>Biuro Projektu:</w:t>
    </w:r>
  </w:p>
  <w:p w14:paraId="6760DD1A" w14:textId="77777777" w:rsidR="008914D5" w:rsidRPr="00522410" w:rsidRDefault="008914D5" w:rsidP="008914D5">
    <w:pPr>
      <w:pStyle w:val="Header"/>
      <w:framePr w:w="7819" w:h="1045" w:hRule="exact" w:hSpace="141" w:wrap="around" w:vAnchor="page" w:hAnchor="page" w:x="3496" w:y="15637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>
      <w:rPr>
        <w:b/>
        <w:sz w:val="16"/>
      </w:rPr>
      <w:t>POWR.02.15.00-00-2053/20</w:t>
    </w:r>
    <w:r w:rsidRPr="00522410">
      <w:rPr>
        <w:b/>
        <w:sz w:val="16"/>
      </w:rPr>
      <w:t xml:space="preserve">                                         ul. Ogrodowa 13, 63-300 Pleszew</w:t>
    </w:r>
  </w:p>
  <w:p w14:paraId="0A0F1A58" w14:textId="77777777" w:rsidR="008914D5" w:rsidRDefault="008914D5" w:rsidP="008914D5">
    <w:pPr>
      <w:pStyle w:val="Header"/>
      <w:framePr w:w="7819" w:h="1045" w:hRule="exact" w:hSpace="141" w:wrap="around" w:vAnchor="page" w:hAnchor="page" w:x="3496" w:y="15637"/>
      <w:rPr>
        <w:b/>
        <w:sz w:val="16"/>
      </w:rPr>
    </w:pPr>
    <w:r>
      <w:rPr>
        <w:b/>
        <w:sz w:val="16"/>
      </w:rPr>
      <w:t xml:space="preserve">                   Staże uczniowskie w branży chemicznej (</w:t>
    </w:r>
    <w:proofErr w:type="gramStart"/>
    <w:r>
      <w:rPr>
        <w:b/>
        <w:sz w:val="16"/>
      </w:rPr>
      <w:t xml:space="preserve">CHM)   </w:t>
    </w:r>
    <w:proofErr w:type="gramEnd"/>
    <w:r>
      <w:rPr>
        <w:b/>
        <w:sz w:val="16"/>
      </w:rPr>
      <w:t xml:space="preserve">                       </w:t>
    </w:r>
    <w:r w:rsidRPr="00640F57">
      <w:rPr>
        <w:b/>
        <w:sz w:val="16"/>
      </w:rPr>
      <w:t xml:space="preserve">tel. kom: </w:t>
    </w:r>
    <w:r>
      <w:rPr>
        <w:b/>
        <w:sz w:val="16"/>
      </w:rPr>
      <w:t>608-534-008</w:t>
    </w:r>
    <w:r w:rsidRPr="00640F57">
      <w:rPr>
        <w:b/>
        <w:sz w:val="16"/>
      </w:rPr>
      <w:t>; 602-381-519</w:t>
    </w:r>
  </w:p>
  <w:p w14:paraId="00726B07" w14:textId="77777777" w:rsidR="008914D5" w:rsidRPr="00047056" w:rsidRDefault="008914D5" w:rsidP="008914D5">
    <w:pPr>
      <w:pStyle w:val="Header"/>
      <w:framePr w:w="7819" w:h="1045" w:hRule="exact" w:hSpace="141" w:wrap="around" w:vAnchor="page" w:hAnchor="page" w:x="3496" w:y="15637"/>
      <w:jc w:val="center"/>
      <w:rPr>
        <w:b/>
        <w:sz w:val="16"/>
        <w:lang w:val="en-US"/>
      </w:rPr>
    </w:pPr>
    <w:r w:rsidRPr="00047056">
      <w:rPr>
        <w:b/>
        <w:sz w:val="16"/>
      </w:rPr>
      <w:t xml:space="preserve">                                                                                            </w:t>
    </w:r>
    <w:r w:rsidRPr="00047056">
      <w:rPr>
        <w:b/>
        <w:sz w:val="16"/>
        <w:lang w:val="en-US"/>
      </w:rPr>
      <w:t>e-mail: p.kula@crk.edu.pl</w:t>
    </w:r>
  </w:p>
  <w:bookmarkEnd w:id="4"/>
  <w:p w14:paraId="63462F3E" w14:textId="0DF9DA1F" w:rsidR="00D85087" w:rsidRPr="00C4640F" w:rsidRDefault="00D85087" w:rsidP="00D85087">
    <w:pPr>
      <w:pStyle w:val="Footer"/>
      <w:tabs>
        <w:tab w:val="clear" w:pos="4536"/>
        <w:tab w:val="clear" w:pos="9072"/>
        <w:tab w:val="left" w:pos="3116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7CF3A8" wp14:editId="6ADE3C73">
          <wp:simplePos x="0" y="0"/>
          <wp:positionH relativeFrom="margin">
            <wp:posOffset>157728</wp:posOffset>
          </wp:positionH>
          <wp:positionV relativeFrom="paragraph">
            <wp:posOffset>-412005</wp:posOffset>
          </wp:positionV>
          <wp:extent cx="930303" cy="655176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6" cy="65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2"/>
    <w:bookmarkEnd w:id="3"/>
  </w:p>
  <w:p w14:paraId="6792E6DC" w14:textId="4FEC9407" w:rsidR="00036B42" w:rsidRPr="00D85087" w:rsidRDefault="00502BE8" w:rsidP="00036B42">
    <w:pPr>
      <w:pStyle w:val="Footer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8205" w14:textId="77777777" w:rsidR="00502BE8" w:rsidRDefault="00502BE8" w:rsidP="002619C3">
      <w:r>
        <w:separator/>
      </w:r>
    </w:p>
  </w:footnote>
  <w:footnote w:type="continuationSeparator" w:id="0">
    <w:p w14:paraId="737DDA86" w14:textId="77777777" w:rsidR="00502BE8" w:rsidRDefault="00502BE8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0C2AD9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CB1"/>
    <w:multiLevelType w:val="hybridMultilevel"/>
    <w:tmpl w:val="8028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8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06CD3"/>
    <w:multiLevelType w:val="hybridMultilevel"/>
    <w:tmpl w:val="FE940596"/>
    <w:lvl w:ilvl="0" w:tplc="A1A0E380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17C33"/>
    <w:multiLevelType w:val="hybridMultilevel"/>
    <w:tmpl w:val="C0F86E7A"/>
    <w:lvl w:ilvl="0" w:tplc="D6FE7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0"/>
  </w:num>
  <w:num w:numId="5">
    <w:abstractNumId w:val="30"/>
  </w:num>
  <w:num w:numId="6">
    <w:abstractNumId w:val="26"/>
  </w:num>
  <w:num w:numId="7">
    <w:abstractNumId w:val="9"/>
  </w:num>
  <w:num w:numId="8">
    <w:abstractNumId w:val="27"/>
  </w:num>
  <w:num w:numId="9">
    <w:abstractNumId w:val="22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25"/>
  </w:num>
  <w:num w:numId="19">
    <w:abstractNumId w:val="21"/>
  </w:num>
  <w:num w:numId="20">
    <w:abstractNumId w:val="28"/>
  </w:num>
  <w:num w:numId="21">
    <w:abstractNumId w:val="31"/>
  </w:num>
  <w:num w:numId="22">
    <w:abstractNumId w:val="15"/>
  </w:num>
  <w:num w:numId="23">
    <w:abstractNumId w:val="12"/>
  </w:num>
  <w:num w:numId="24">
    <w:abstractNumId w:val="5"/>
  </w:num>
  <w:num w:numId="25">
    <w:abstractNumId w:val="20"/>
  </w:num>
  <w:num w:numId="26">
    <w:abstractNumId w:val="23"/>
  </w:num>
  <w:num w:numId="27">
    <w:abstractNumId w:val="1"/>
  </w:num>
  <w:num w:numId="28">
    <w:abstractNumId w:val="14"/>
  </w:num>
  <w:num w:numId="29">
    <w:abstractNumId w:val="0"/>
  </w:num>
  <w:num w:numId="30">
    <w:abstractNumId w:val="29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A5CB6"/>
    <w:rsid w:val="000D2C73"/>
    <w:rsid w:val="00105101"/>
    <w:rsid w:val="00122E36"/>
    <w:rsid w:val="00123164"/>
    <w:rsid w:val="001253EF"/>
    <w:rsid w:val="001A0ADE"/>
    <w:rsid w:val="00203B88"/>
    <w:rsid w:val="002101E8"/>
    <w:rsid w:val="0022010F"/>
    <w:rsid w:val="002619C3"/>
    <w:rsid w:val="00265B31"/>
    <w:rsid w:val="002806B5"/>
    <w:rsid w:val="00295E80"/>
    <w:rsid w:val="002C2CFC"/>
    <w:rsid w:val="00303602"/>
    <w:rsid w:val="00354425"/>
    <w:rsid w:val="003D7FC6"/>
    <w:rsid w:val="003E1D02"/>
    <w:rsid w:val="0041465B"/>
    <w:rsid w:val="00451F84"/>
    <w:rsid w:val="004623B9"/>
    <w:rsid w:val="004A1B3E"/>
    <w:rsid w:val="004A4E44"/>
    <w:rsid w:val="004D73DD"/>
    <w:rsid w:val="00502BE8"/>
    <w:rsid w:val="005056AF"/>
    <w:rsid w:val="00514572"/>
    <w:rsid w:val="005528A2"/>
    <w:rsid w:val="005A01C2"/>
    <w:rsid w:val="005B043A"/>
    <w:rsid w:val="006438E1"/>
    <w:rsid w:val="006A4A9B"/>
    <w:rsid w:val="00756620"/>
    <w:rsid w:val="00793557"/>
    <w:rsid w:val="007E600B"/>
    <w:rsid w:val="008332F7"/>
    <w:rsid w:val="008914D5"/>
    <w:rsid w:val="008D54D5"/>
    <w:rsid w:val="00934718"/>
    <w:rsid w:val="00945103"/>
    <w:rsid w:val="009672ED"/>
    <w:rsid w:val="009B5850"/>
    <w:rsid w:val="009F12AB"/>
    <w:rsid w:val="00A60CDD"/>
    <w:rsid w:val="00A64D02"/>
    <w:rsid w:val="00A7509B"/>
    <w:rsid w:val="00AB1DFA"/>
    <w:rsid w:val="00AB6B83"/>
    <w:rsid w:val="00B2602B"/>
    <w:rsid w:val="00B27F60"/>
    <w:rsid w:val="00BA4D54"/>
    <w:rsid w:val="00C32958"/>
    <w:rsid w:val="00C44F80"/>
    <w:rsid w:val="00C56EB7"/>
    <w:rsid w:val="00C851E5"/>
    <w:rsid w:val="00C915F2"/>
    <w:rsid w:val="00CA1C30"/>
    <w:rsid w:val="00CA3649"/>
    <w:rsid w:val="00CA6808"/>
    <w:rsid w:val="00CB0232"/>
    <w:rsid w:val="00CD673A"/>
    <w:rsid w:val="00CF622E"/>
    <w:rsid w:val="00D20183"/>
    <w:rsid w:val="00D27810"/>
    <w:rsid w:val="00D85087"/>
    <w:rsid w:val="00DC0D94"/>
    <w:rsid w:val="00DE6504"/>
    <w:rsid w:val="00E1076C"/>
    <w:rsid w:val="00E414BC"/>
    <w:rsid w:val="00E45628"/>
    <w:rsid w:val="00E851FE"/>
    <w:rsid w:val="00E966CB"/>
    <w:rsid w:val="00EB1DA7"/>
    <w:rsid w:val="00EC0578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D4C21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C73"/>
  </w:style>
  <w:style w:type="paragraph" w:styleId="Footer">
    <w:name w:val="footer"/>
    <w:basedOn w:val="Normal"/>
    <w:link w:val="FooterChar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2C73"/>
  </w:style>
  <w:style w:type="character" w:styleId="Hyperlink">
    <w:name w:val="Hyperlink"/>
    <w:basedOn w:val="DefaultParagraphFont"/>
    <w:uiPriority w:val="99"/>
    <w:unhideWhenUsed/>
    <w:rsid w:val="000D2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"/>
    <w:next w:val="FootnoteText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1A0A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1A0AD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Patrycja Kula</cp:lastModifiedBy>
  <cp:revision>2</cp:revision>
  <cp:lastPrinted>2022-08-02T08:58:00Z</cp:lastPrinted>
  <dcterms:created xsi:type="dcterms:W3CDTF">2022-09-07T19:10:00Z</dcterms:created>
  <dcterms:modified xsi:type="dcterms:W3CDTF">2022-09-07T19:10:00Z</dcterms:modified>
</cp:coreProperties>
</file>