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9FB3" w14:textId="4557266E" w:rsidR="000C45A9" w:rsidRPr="000C45A9" w:rsidRDefault="000C45A9" w:rsidP="000C45A9">
      <w:pPr>
        <w:spacing w:after="57" w:line="259" w:lineRule="auto"/>
        <w:ind w:right="56"/>
        <w:jc w:val="right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Pleszew, dn. 09.02.2023  </w:t>
      </w:r>
    </w:p>
    <w:p w14:paraId="42944FCC" w14:textId="77777777" w:rsidR="000C45A9" w:rsidRPr="000C45A9" w:rsidRDefault="000C45A9" w:rsidP="000C45A9">
      <w:pPr>
        <w:spacing w:after="21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 </w:t>
      </w:r>
    </w:p>
    <w:p w14:paraId="4EC620AC" w14:textId="77777777" w:rsidR="000C45A9" w:rsidRPr="000C45A9" w:rsidRDefault="000C45A9" w:rsidP="000C45A9">
      <w:pPr>
        <w:spacing w:line="275" w:lineRule="auto"/>
        <w:jc w:val="center"/>
        <w:rPr>
          <w:rFonts w:ascii="Arial Narrow" w:eastAsia="Arial" w:hAnsi="Arial Narrow" w:cs="Arial"/>
          <w:b/>
          <w:color w:val="000000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8"/>
          <w:szCs w:val="28"/>
          <w:lang w:eastAsia="en-US"/>
        </w:rPr>
        <w:t xml:space="preserve"> Rozeznanie cenowe</w:t>
      </w:r>
      <w:r w:rsidRPr="000C45A9">
        <w:rPr>
          <w:rFonts w:ascii="Arial Narrow" w:eastAsia="Arial" w:hAnsi="Arial Narrow" w:cs="Arial"/>
          <w:b/>
          <w:color w:val="000000"/>
          <w:lang w:eastAsia="en-US"/>
        </w:rPr>
        <w:t xml:space="preserve"> </w:t>
      </w:r>
    </w:p>
    <w:p w14:paraId="385DFB7B" w14:textId="1A839048" w:rsidR="009454A9" w:rsidRDefault="000C45A9" w:rsidP="009454A9">
      <w:pPr>
        <w:pStyle w:val="Akapitzlist"/>
        <w:numPr>
          <w:ilvl w:val="0"/>
          <w:numId w:val="13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bookmarkStart w:id="0" w:name="_Hlk126928187"/>
      <w:r w:rsidRPr="009454A9">
        <w:rPr>
          <w:rFonts w:ascii="Arial Narrow" w:eastAsia="Arial" w:hAnsi="Arial Narrow" w:cs="Arial"/>
          <w:b/>
          <w:color w:val="000000"/>
          <w:lang w:eastAsia="en-US"/>
        </w:rPr>
        <w:t>na dostawę cateringu/serwis</w:t>
      </w:r>
      <w:r w:rsidR="00316B0E">
        <w:rPr>
          <w:rFonts w:ascii="Arial Narrow" w:eastAsia="Arial" w:hAnsi="Arial Narrow" w:cs="Arial"/>
          <w:b/>
          <w:color w:val="000000"/>
          <w:lang w:eastAsia="en-US"/>
        </w:rPr>
        <w:t>u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 kawowego oraz zimn</w:t>
      </w:r>
      <w:r w:rsidR="00316B0E">
        <w:rPr>
          <w:rFonts w:ascii="Arial Narrow" w:eastAsia="Arial" w:hAnsi="Arial Narrow" w:cs="Arial"/>
          <w:b/>
          <w:color w:val="000000"/>
          <w:lang w:eastAsia="en-US"/>
        </w:rPr>
        <w:t xml:space="preserve">ego 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>bufet</w:t>
      </w:r>
      <w:r w:rsidR="00316B0E">
        <w:rPr>
          <w:rFonts w:ascii="Arial Narrow" w:eastAsia="Arial" w:hAnsi="Arial Narrow" w:cs="Arial"/>
          <w:b/>
          <w:color w:val="000000"/>
          <w:lang w:eastAsia="en-US"/>
        </w:rPr>
        <w:t>u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 dla </w:t>
      </w:r>
      <w:r w:rsidR="004B568E"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16 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>uczestników spotkania</w:t>
      </w:r>
    </w:p>
    <w:p w14:paraId="6087E55A" w14:textId="77777777" w:rsidR="009454A9" w:rsidRDefault="000C45A9" w:rsidP="009454A9">
      <w:pPr>
        <w:pStyle w:val="Akapitzlist"/>
        <w:numPr>
          <w:ilvl w:val="0"/>
          <w:numId w:val="13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zapewnienie sali konferencyjnej  dla </w:t>
      </w:r>
      <w:r w:rsidR="004B568E"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16 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uczestników projektu                   </w:t>
      </w:r>
    </w:p>
    <w:p w14:paraId="14D9AD18" w14:textId="5F87086B" w:rsidR="009454A9" w:rsidRPr="009454A9" w:rsidRDefault="009454A9" w:rsidP="009454A9">
      <w:pPr>
        <w:pStyle w:val="Akapitzlist"/>
        <w:numPr>
          <w:ilvl w:val="0"/>
          <w:numId w:val="13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zapewnienie materiałów z logotypem unijnym dla 16 uczestników </w:t>
      </w:r>
    </w:p>
    <w:bookmarkEnd w:id="0"/>
    <w:p w14:paraId="364F3C73" w14:textId="5B1D79E2" w:rsidR="000C45A9" w:rsidRPr="009454A9" w:rsidRDefault="000C45A9" w:rsidP="009454A9">
      <w:pPr>
        <w:pStyle w:val="Akapitzlist"/>
        <w:spacing w:after="19" w:line="259" w:lineRule="auto"/>
        <w:ind w:left="36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9454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18CEDF72" w14:textId="77777777" w:rsidR="000C45A9" w:rsidRPr="000C45A9" w:rsidRDefault="000C45A9" w:rsidP="000C45A9">
      <w:pPr>
        <w:spacing w:after="10" w:line="267" w:lineRule="auto"/>
        <w:ind w:left="-5" w:right="143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W związku z realizacją projektu „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„Staże uczniowskie w branży audiowizualnej”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 oraz z zgodnie z zasadą efektywnego zarządzania finansami zwracamy się do Państwa z prośbą o wycenę zamówienia.  </w:t>
      </w:r>
    </w:p>
    <w:p w14:paraId="535EDFD2" w14:textId="77777777" w:rsidR="000C45A9" w:rsidRPr="000C45A9" w:rsidRDefault="000C45A9" w:rsidP="000C45A9">
      <w:pPr>
        <w:spacing w:after="19" w:line="259" w:lineRule="auto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79BD5919" w14:textId="77777777" w:rsidR="000C45A9" w:rsidRPr="000C45A9" w:rsidRDefault="000C45A9" w:rsidP="000C45A9">
      <w:pPr>
        <w:keepNext/>
        <w:keepLines/>
        <w:spacing w:after="19" w:line="259" w:lineRule="auto"/>
        <w:ind w:left="-5" w:hanging="10"/>
        <w:jc w:val="both"/>
        <w:outlineLvl w:val="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ZAMAWIAJĄCY </w:t>
      </w:r>
    </w:p>
    <w:p w14:paraId="700FFDCE" w14:textId="77777777" w:rsidR="000C45A9" w:rsidRPr="000C45A9" w:rsidRDefault="000C45A9" w:rsidP="000C45A9">
      <w:pPr>
        <w:spacing w:after="19" w:line="259" w:lineRule="auto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Centrum Rozwoju Kompetencji Waldemar Kula, ul. Ogrodowa 13, 63-300 Pleszew, NIP: 6211138690, REGON: 250790882, mail. </w:t>
      </w:r>
      <w:hyperlink r:id="rId8" w:history="1">
        <w:r w:rsidRPr="000C45A9">
          <w:rPr>
            <w:rFonts w:ascii="Arial Narrow" w:eastAsia="Arial" w:hAnsi="Arial Narrow" w:cs="Arial"/>
            <w:color w:val="0563C1"/>
            <w:sz w:val="22"/>
            <w:szCs w:val="22"/>
            <w:u w:val="single"/>
            <w:lang w:eastAsia="en-US"/>
          </w:rPr>
          <w:t>d.kowalczyk@crk.edu.pl</w:t>
        </w:r>
      </w:hyperlink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3088AD11" w14:textId="77777777" w:rsidR="000C45A9" w:rsidRPr="000C45A9" w:rsidRDefault="000C45A9" w:rsidP="000C45A9">
      <w:pPr>
        <w:spacing w:after="19" w:line="259" w:lineRule="auto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</w:p>
    <w:p w14:paraId="066427F1" w14:textId="77777777" w:rsidR="000C45A9" w:rsidRPr="000C45A9" w:rsidRDefault="000C45A9" w:rsidP="000C45A9">
      <w:pPr>
        <w:keepNext/>
        <w:keepLines/>
        <w:spacing w:after="19" w:line="259" w:lineRule="auto"/>
        <w:ind w:left="-5" w:hanging="10"/>
        <w:outlineLvl w:val="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PRZEDMIOT ZAMÓWIENIA </w:t>
      </w:r>
    </w:p>
    <w:p w14:paraId="4B5CF5F5" w14:textId="13992BE3" w:rsidR="000C45A9" w:rsidRPr="008A7839" w:rsidRDefault="000C45A9" w:rsidP="000C45A9">
      <w:pPr>
        <w:spacing w:after="10" w:line="267" w:lineRule="auto"/>
        <w:ind w:left="-5" w:right="143" w:hanging="10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CPV 55520000-1 - Usługi cateringowe dostarczania posiłków  </w:t>
      </w:r>
    </w:p>
    <w:p w14:paraId="6EEDD6D2" w14:textId="04740A1C" w:rsidR="000C45A9" w:rsidRPr="000C45A9" w:rsidRDefault="000C45A9" w:rsidP="000C45A9">
      <w:pPr>
        <w:spacing w:after="10" w:line="267" w:lineRule="auto"/>
        <w:ind w:left="-5" w:right="143" w:hanging="10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8A783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CPV 70220000-9 - Usługi wynajmu lub leasingu nieruchomości innych niż mieszkalne</w:t>
      </w:r>
    </w:p>
    <w:p w14:paraId="485494B1" w14:textId="77777777" w:rsidR="000C45A9" w:rsidRPr="000C45A9" w:rsidRDefault="000C45A9" w:rsidP="000C45A9">
      <w:pPr>
        <w:spacing w:after="10" w:line="267" w:lineRule="auto"/>
        <w:ind w:left="-5" w:right="143" w:hanging="10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</w:p>
    <w:p w14:paraId="6FD91839" w14:textId="69758A66" w:rsidR="000C45A9" w:rsidRPr="000C45A9" w:rsidRDefault="000C45A9" w:rsidP="000C45A9">
      <w:pPr>
        <w:spacing w:line="276" w:lineRule="auto"/>
        <w:ind w:left="-5" w:right="39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Przedmiotem rozeznania rynku jest </w:t>
      </w:r>
      <w:r w:rsidRPr="000C45A9">
        <w:rPr>
          <w:rFonts w:ascii="Arial Narrow" w:eastAsia="Arial" w:hAnsi="Arial Narrow" w:cs="Arial"/>
          <w:b/>
          <w:bCs/>
          <w:color w:val="000000"/>
          <w:sz w:val="22"/>
          <w:szCs w:val="22"/>
          <w:lang w:eastAsia="en-US"/>
        </w:rPr>
        <w:t>realizacja usługi cateringowej/ serwis kawowy oraz zimny bufet</w:t>
      </w:r>
      <w:r w:rsidR="009454A9">
        <w:rPr>
          <w:rFonts w:ascii="Arial Narrow" w:eastAsia="Arial" w:hAnsi="Arial Narrow" w:cs="Arial"/>
          <w:b/>
          <w:bCs/>
          <w:color w:val="000000"/>
          <w:sz w:val="22"/>
          <w:szCs w:val="22"/>
          <w:lang w:eastAsia="en-US"/>
        </w:rPr>
        <w:t>, zapewnienie materiałów z logotypem unijnym [teczka, długopis, notes]</w:t>
      </w:r>
      <w:r w:rsidRPr="000C45A9">
        <w:rPr>
          <w:rFonts w:ascii="Arial Narrow" w:eastAsia="Arial" w:hAnsi="Arial Narrow" w:cs="Arial"/>
          <w:b/>
          <w:bCs/>
          <w:color w:val="000000"/>
          <w:sz w:val="22"/>
          <w:szCs w:val="22"/>
          <w:lang w:eastAsia="en-US"/>
        </w:rPr>
        <w:t xml:space="preserve"> a także  zapewnienie sali konferencyjnej na 4 godziny uczestników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projektu podczas  prowadzonego spotkania podsumowującego projekt “Staże uczniowskie w branży audiowizualnej” dla 16 osób. Projekt POWR.02.15.00-00-2044/20, współfinansowany przez Unię Europejską w ramach Europejskiego Funduszu Społecznego, w ramach Programu Operacyjnego Wiedza Edukacja Rozwój 2014-2020,osi priorytetowej II. Efektywne polityki publiczne dla rynku pracy, gospodarki i edukacji, w ramach działania 2.15 Kształcenie i szkolenie zawodowe dostosowane do potrzeb zmieniającej się gospodarki</w:t>
      </w:r>
    </w:p>
    <w:p w14:paraId="76833F4F" w14:textId="77777777" w:rsidR="000C45A9" w:rsidRPr="000C45A9" w:rsidRDefault="000C45A9" w:rsidP="000C45A9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2420BC9A" w14:textId="77777777" w:rsidR="000C45A9" w:rsidRPr="000C45A9" w:rsidRDefault="000C45A9" w:rsidP="000C45A9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Szczegóły rozeznania: </w:t>
      </w:r>
    </w:p>
    <w:p w14:paraId="16F02003" w14:textId="77777777" w:rsidR="000C45A9" w:rsidRPr="000C45A9" w:rsidRDefault="000C45A9" w:rsidP="000C45A9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Zamawiający dokonuje rozeznania rynku w celu ustalenia ceny rynkowej.  </w:t>
      </w:r>
    </w:p>
    <w:p w14:paraId="1508D22F" w14:textId="77777777" w:rsidR="000C45A9" w:rsidRPr="000C45A9" w:rsidRDefault="000C45A9" w:rsidP="000C45A9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Zamówienie obejmuje części: </w:t>
      </w:r>
    </w:p>
    <w:p w14:paraId="1909057E" w14:textId="77777777" w:rsidR="009454A9" w:rsidRPr="009454A9" w:rsidRDefault="000C45A9" w:rsidP="00352293">
      <w:pPr>
        <w:numPr>
          <w:ilvl w:val="0"/>
          <w:numId w:val="7"/>
        </w:numPr>
        <w:spacing w:after="10" w:line="267" w:lineRule="auto"/>
        <w:ind w:right="143" w:firstLine="196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dostawa cateringu/serwisu kawowego oraz </w:t>
      </w:r>
    </w:p>
    <w:p w14:paraId="0E74064E" w14:textId="161F9025" w:rsidR="000C45A9" w:rsidRPr="000C45A9" w:rsidRDefault="009454A9" w:rsidP="00352293">
      <w:pPr>
        <w:numPr>
          <w:ilvl w:val="0"/>
          <w:numId w:val="7"/>
        </w:numPr>
        <w:spacing w:after="10" w:line="267" w:lineRule="auto"/>
        <w:ind w:right="143" w:firstLine="196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  <w:r w:rsidR="000C45A9"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zimnego bufetu dla 16 uczestni</w:t>
      </w:r>
      <w:r w:rsidR="00392D22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ków </w:t>
      </w:r>
      <w:r w:rsidR="000C45A9"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spotkania </w:t>
      </w:r>
    </w:p>
    <w:p w14:paraId="14229EC7" w14:textId="5D4B4CC2" w:rsidR="000C45A9" w:rsidRDefault="000C45A9" w:rsidP="00352293">
      <w:pPr>
        <w:numPr>
          <w:ilvl w:val="0"/>
          <w:numId w:val="7"/>
        </w:numPr>
        <w:spacing w:after="10" w:line="267" w:lineRule="auto"/>
        <w:ind w:right="143" w:firstLine="196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zapewnienie sali konferencyjnej na 4 godziny</w:t>
      </w:r>
    </w:p>
    <w:p w14:paraId="2CCCA949" w14:textId="730E2E80" w:rsidR="009454A9" w:rsidRDefault="009454A9" w:rsidP="00352293">
      <w:pPr>
        <w:numPr>
          <w:ilvl w:val="0"/>
          <w:numId w:val="7"/>
        </w:numPr>
        <w:spacing w:after="10" w:line="267" w:lineRule="auto"/>
        <w:ind w:right="143" w:firstLine="196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zapewnienie materiałów [teczka, notes, długopis] z logotypem unijnym dla 16 uczestników</w:t>
      </w:r>
    </w:p>
    <w:p w14:paraId="021AE887" w14:textId="71DCF72E" w:rsidR="00352293" w:rsidRPr="000C45A9" w:rsidRDefault="00352293" w:rsidP="00352293">
      <w:pPr>
        <w:spacing w:after="10" w:line="267" w:lineRule="auto"/>
        <w:ind w:left="230"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Zamawiający dopuszcza możliwość złożenia formularza wyceny w wybranej przez Oferenta części. </w:t>
      </w:r>
    </w:p>
    <w:p w14:paraId="0F31F3DD" w14:textId="77777777" w:rsidR="000C45A9" w:rsidRPr="000C45A9" w:rsidRDefault="000C45A9" w:rsidP="000C45A9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0A652846" w14:textId="77777777" w:rsidR="000C45A9" w:rsidRPr="000C45A9" w:rsidRDefault="000C45A9" w:rsidP="000C45A9">
      <w:pPr>
        <w:spacing w:after="5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Wykonawca zapewni: </w:t>
      </w:r>
    </w:p>
    <w:p w14:paraId="65C6C7BD" w14:textId="2FCA2821" w:rsidR="000C45A9" w:rsidRPr="00BB3B86" w:rsidRDefault="000C45A9" w:rsidP="00BB3B86">
      <w:pPr>
        <w:numPr>
          <w:ilvl w:val="0"/>
          <w:numId w:val="10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Catering składać się </w:t>
      </w:r>
      <w:r w:rsidR="00BB3B86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powi</w:t>
      </w:r>
      <w:r w:rsidRPr="00BB3B86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n</w:t>
      </w:r>
      <w:r w:rsidR="00BB3B86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i</w:t>
      </w:r>
      <w:r w:rsidRPr="00BB3B86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en: </w:t>
      </w:r>
    </w:p>
    <w:p w14:paraId="15E99459" w14:textId="77777777" w:rsidR="000C45A9" w:rsidRPr="000C45A9" w:rsidRDefault="000C45A9" w:rsidP="000C45A9">
      <w:pPr>
        <w:numPr>
          <w:ilvl w:val="0"/>
          <w:numId w:val="11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 xml:space="preserve">Przerwy kawowej która 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obejmuje: kawę, herbatę, wodę, mleko, cukier, cytryna, drobne słone lub słodkie przekąski typu paluszki lub kruche ciastka lub owoce, przy czym istnieje możliwość szerszego zakresu usługi, o ile mieści się w określonej cenie rynkowej.</w:t>
      </w:r>
    </w:p>
    <w:p w14:paraId="3CECE962" w14:textId="77777777" w:rsidR="000C45A9" w:rsidRPr="000C45A9" w:rsidRDefault="000C45A9" w:rsidP="000C45A9">
      <w:pPr>
        <w:numPr>
          <w:ilvl w:val="0"/>
          <w:numId w:val="11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u w:val="single"/>
          <w:lang w:eastAsia="en-US"/>
        </w:rPr>
        <w:t>Zimnego bufetu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: forma wsparcia, w ramach której ma być świadczony zimny bufet dla tej samej grupy osób w danym dniu trwa co najmniej 4 godziny lekcyjne (tj. 4 x 45 minut) i nie jest przewidziany lunch/obiad. Obejmuje kawę, herbatę, wodę, soki, mleko, cukier, cytryna, drobne słone lub słodkie przekąski typu paluszki lub kruche ciastka lub owoce, kanapki, przekąski koktajlowe, przy czym istnieje możliwość szerszego zakresu usługi, o ile mieści się w określonej cenie rynkowej.</w:t>
      </w:r>
    </w:p>
    <w:p w14:paraId="67C22047" w14:textId="77777777" w:rsidR="000C45A9" w:rsidRPr="000C45A9" w:rsidRDefault="000C45A9" w:rsidP="000C45A9">
      <w:pPr>
        <w:spacing w:after="10" w:line="267" w:lineRule="auto"/>
        <w:ind w:left="720"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Wykonawca zapewnia własne naczynia (termosy/podgrzewacze, filiżanki, talerzyki, szklanki/kubeczki, łyżeczki, cukiernice, talerze </w:t>
      </w:r>
      <w:proofErr w:type="spellStart"/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itp</w:t>
      </w:r>
      <w:proofErr w:type="spellEnd"/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) zgodnie z wymaganiami</w:t>
      </w:r>
    </w:p>
    <w:p w14:paraId="1D5D2F2B" w14:textId="19002527" w:rsidR="000C45A9" w:rsidRDefault="000C45A9" w:rsidP="000C45A9">
      <w:pPr>
        <w:numPr>
          <w:ilvl w:val="0"/>
          <w:numId w:val="10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lastRenderedPageBreak/>
        <w:t>(C) zapewnienie sali konferencyjnej na 4 godziny dla 16 uczestników</w:t>
      </w:r>
      <w:r w:rsidR="00316B0E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+ 2 osoby z kadry merytorycznej, 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wyposażenie</w:t>
      </w:r>
      <w:r w:rsidR="00316B0E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: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stoły, krzesła, tablice flipchart lub tablice </w:t>
      </w:r>
      <w:proofErr w:type="spellStart"/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suchościeralne</w:t>
      </w:r>
      <w:proofErr w:type="spellEnd"/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, bezprzewodowy dostęp do Internetu, dodatkowo zapewniony dostęp dla osób z niepełnosprawnością ruchową (tj. dostosowanie architektoniczne). </w:t>
      </w:r>
    </w:p>
    <w:p w14:paraId="7243D586" w14:textId="00B8A6CA" w:rsidR="00DA4AF7" w:rsidRDefault="00DA4AF7" w:rsidP="000C45A9">
      <w:pPr>
        <w:numPr>
          <w:ilvl w:val="0"/>
          <w:numId w:val="10"/>
        </w:num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(D) </w:t>
      </w:r>
      <w:r w:rsidRPr="00DA4AF7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zestaw materiałów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wraz z logotypem unijnym </w:t>
      </w:r>
      <w:r w:rsidRPr="00DA4AF7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[teczka, notes, długopis]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dla 16 osób</w:t>
      </w:r>
    </w:p>
    <w:p w14:paraId="46E33DA4" w14:textId="77777777" w:rsidR="00CE47BE" w:rsidRDefault="00CE47BE" w:rsidP="00CE47BE">
      <w:pPr>
        <w:spacing w:after="10" w:line="267" w:lineRule="auto"/>
        <w:ind w:left="644"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511267DA" w14:textId="6DCB2CC6" w:rsidR="00050FBD" w:rsidRPr="000C45A9" w:rsidRDefault="00050FBD" w:rsidP="00050FBD">
      <w:pPr>
        <w:spacing w:after="10" w:line="267" w:lineRule="auto"/>
        <w:ind w:right="143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Wykonawca zapewni: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salę dostosowaną dla grup</w:t>
      </w:r>
      <w:r w:rsidR="00316B0E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y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ok.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16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osobow</w:t>
      </w:r>
      <w:r w:rsidR="00316B0E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ej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(+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2 os. kadry merytorycznej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) – liczba ławek/stolików i krzeseł wynosi min. tyle ile obecnych jest uczestników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 S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ala powinna zapewniać oświetlenie dzienne i sztuczne, odpowiednią i regulowalną temperaturę w zależności od pory roku, wymianę powietrza, zabezpieczenie przed wilgocią, niekorzystnymi warunkami cieplnymi i nasłonecznieniem, z dostępem w pobliżu do toalet damskiej oraz męskiej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 S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ala powinna zapewniać wyposażenie w: ekran projekcyjny, rzutnik (podwieszony na stałe lub na wyodrębnionej podstawce), flipchart z zapasem papieru i mazakami,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wyodrębnione miejsce dla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kadry merytorycznej</w:t>
      </w:r>
      <w:r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(stół, krzesło), możliwość podłączenia sprzętu do sieci elektrycznej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</w:t>
      </w:r>
    </w:p>
    <w:p w14:paraId="1AE74344" w14:textId="77777777" w:rsidR="000C45A9" w:rsidRPr="000C45A9" w:rsidRDefault="000C45A9" w:rsidP="000C45A9">
      <w:pPr>
        <w:spacing w:after="10" w:line="267" w:lineRule="auto"/>
        <w:ind w:right="143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350C357C" w14:textId="24FE1656" w:rsidR="000C45A9" w:rsidRPr="000C45A9" w:rsidRDefault="000C45A9" w:rsidP="00050FBD">
      <w:pPr>
        <w:spacing w:after="10" w:line="267" w:lineRule="auto"/>
        <w:ind w:right="143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Wykonawca deklaruje gotowość do realizacji wskazanych zadań w miejscu, terminie i wymiarze godzinowym uzg</w:t>
      </w:r>
      <w:r w:rsidR="008A783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o</w:t>
      </w: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dnionym z Zamawiającym. Koszt dowozu cateringu musi być uwzględniony w cenie oferty.</w:t>
      </w:r>
      <w:r w:rsidR="00050FBD"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</w:t>
      </w:r>
      <w:r w:rsid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Z</w:t>
      </w:r>
      <w:r w:rsidR="00050FBD" w:rsidRPr="00050FB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lecenie obejmuje przygotowanie w/w posiłków, obsługę oraz uprzątnięcie pozostałości</w:t>
      </w:r>
    </w:p>
    <w:p w14:paraId="306CAF36" w14:textId="77777777" w:rsidR="000C45A9" w:rsidRPr="000C45A9" w:rsidRDefault="000C45A9" w:rsidP="000C45A9">
      <w:pPr>
        <w:spacing w:after="10" w:line="267" w:lineRule="auto"/>
        <w:ind w:left="-5" w:right="143" w:hanging="1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</w:p>
    <w:p w14:paraId="548A8A4D" w14:textId="78A5EC0F" w:rsidR="000C45A9" w:rsidRPr="000C45A9" w:rsidRDefault="000C45A9" w:rsidP="00316B0E">
      <w:pPr>
        <w:spacing w:after="10" w:line="267" w:lineRule="auto"/>
        <w:ind w:left="-5" w:right="143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MIEJSCE REALIZACJI: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w centralnej części Polski,</w:t>
      </w:r>
      <w:r w:rsidR="00316B0E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np. Warszawa,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z dogodnym dojazdem na miejsce przez uczestników spotkania.</w:t>
      </w:r>
    </w:p>
    <w:p w14:paraId="61E88416" w14:textId="77777777" w:rsidR="000C45A9" w:rsidRPr="000C45A9" w:rsidRDefault="000C45A9" w:rsidP="000C45A9">
      <w:pPr>
        <w:spacing w:after="10" w:line="267" w:lineRule="auto"/>
        <w:ind w:left="-5" w:right="143" w:hanging="1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</w:p>
    <w:p w14:paraId="30203136" w14:textId="47AC5C3D" w:rsidR="000C45A9" w:rsidRPr="000C45A9" w:rsidRDefault="000C45A9" w:rsidP="000C45A9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TERMIN REALIZACJI: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Jeden dzień w marcu, </w:t>
      </w:r>
      <w:r w:rsidR="00117C7D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drugi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tydzień w marcu 2023r  </w:t>
      </w:r>
    </w:p>
    <w:p w14:paraId="5E0CA9B3" w14:textId="3D1FBB76" w:rsidR="000C45A9" w:rsidRPr="000C45A9" w:rsidRDefault="000C45A9" w:rsidP="000C45A9">
      <w:pPr>
        <w:spacing w:line="276" w:lineRule="auto"/>
        <w:ind w:left="-5" w:right="39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Dokładne terminy będzie możliwe po zakończeniu procedury wyboru Wykonawcy. Wszystkie kwestie szczegółowe</w:t>
      </w:r>
      <w:r w:rsidR="00050FBD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                 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i zasady  współpracy pomiędzy Zamawiającym i Wykonawcą precyzować będzie umowa cywilno-prawna.  </w:t>
      </w:r>
    </w:p>
    <w:p w14:paraId="26D72400" w14:textId="77777777" w:rsidR="000C45A9" w:rsidRPr="000C45A9" w:rsidRDefault="000C45A9" w:rsidP="000C45A9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 </w:t>
      </w:r>
    </w:p>
    <w:p w14:paraId="268CE406" w14:textId="77777777" w:rsidR="000C45A9" w:rsidRPr="000C45A9" w:rsidRDefault="000C45A9" w:rsidP="000C45A9">
      <w:pPr>
        <w:spacing w:after="10" w:line="267" w:lineRule="auto"/>
        <w:ind w:left="-5" w:right="143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Zamawiający informuje, że przedmiotowe zaproszenie nie stanowi oferty w rozumieniu art. 66 KC ani nie jest ogłoszeniem o zamówieniu w rozumieniu ustawy z 29.1.2004 r. – Prawo zamówień publicznych (Dz.U. z 2010 r. Nr 113, poz. 759 ze zm.). Ma ono na celu wyłącznie rozeznanie cenowe rynku.  </w:t>
      </w:r>
    </w:p>
    <w:p w14:paraId="061493B9" w14:textId="77777777" w:rsidR="000C45A9" w:rsidRPr="000C45A9" w:rsidRDefault="000C45A9" w:rsidP="000C45A9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 </w:t>
      </w:r>
    </w:p>
    <w:p w14:paraId="5E73D601" w14:textId="60C2DDD2" w:rsidR="000C45A9" w:rsidRPr="000C45A9" w:rsidRDefault="000C45A9" w:rsidP="000C45A9">
      <w:pPr>
        <w:spacing w:after="10" w:line="267" w:lineRule="auto"/>
        <w:ind w:left="-5" w:right="143" w:hanging="1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Informacja ma na celu wyłącznie rozeznanie rynku w celu realizacji usługi cateringowej</w:t>
      </w:r>
      <w:r w:rsidR="00316B0E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, zakupu materiałów [teczka, długopis, notes z logotypem unijnym]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i </w:t>
      </w:r>
      <w:r w:rsidR="00050FBD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wynajęcia </w:t>
      </w:r>
      <w:r w:rsidR="00316B0E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s</w:t>
      </w:r>
      <w:r w:rsidR="00050FBD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ali konferencyjnej na 4 godziny dla 16 osób  a tym samym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uzyskania  wiedzy na temat kosztów usługi.  </w:t>
      </w:r>
    </w:p>
    <w:p w14:paraId="3725C6E3" w14:textId="77777777" w:rsidR="000C45A9" w:rsidRPr="000C45A9" w:rsidRDefault="000C45A9" w:rsidP="00316B0E">
      <w:pPr>
        <w:spacing w:after="10" w:line="267" w:lineRule="auto"/>
        <w:ind w:right="143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 momencie realizacji projektów z potencjalnym Wykonawcą zostanie podpisana umowa, w której  zostaną szczegółowo określone warunki współpracy. </w:t>
      </w:r>
    </w:p>
    <w:p w14:paraId="3F4BCC4E" w14:textId="77777777" w:rsidR="000C45A9" w:rsidRPr="000C45A9" w:rsidRDefault="000C45A9" w:rsidP="000C45A9">
      <w:pPr>
        <w:spacing w:after="19" w:line="259" w:lineRule="auto"/>
        <w:ind w:left="360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59E99E02" w14:textId="77777777" w:rsidR="000C45A9" w:rsidRPr="000C45A9" w:rsidRDefault="000C45A9" w:rsidP="000C45A9">
      <w:pPr>
        <w:keepNext/>
        <w:keepLines/>
        <w:spacing w:after="19" w:line="259" w:lineRule="auto"/>
        <w:ind w:left="-5" w:hanging="10"/>
        <w:jc w:val="both"/>
        <w:outlineLvl w:val="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OPIS SPOSOBU PRZEDSTAWIENIA OFERTY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725F8C1D" w14:textId="77777777" w:rsidR="000C45A9" w:rsidRPr="000C45A9" w:rsidRDefault="000C45A9" w:rsidP="000C45A9">
      <w:pPr>
        <w:spacing w:after="10" w:line="267" w:lineRule="auto"/>
        <w:ind w:left="-5" w:right="255" w:hanging="10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Wykonawca powinien przedstawić ofertę na formularzu załączonym do niniejszego rozeznania  rynku. </w:t>
      </w:r>
    </w:p>
    <w:p w14:paraId="568F291F" w14:textId="77777777" w:rsidR="000C45A9" w:rsidRPr="000C45A9" w:rsidRDefault="000C45A9" w:rsidP="000C45A9">
      <w:pPr>
        <w:spacing w:after="10" w:line="267" w:lineRule="auto"/>
        <w:ind w:left="-5" w:right="255" w:hanging="10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</w:p>
    <w:p w14:paraId="55F820D4" w14:textId="076D0E7C" w:rsidR="000C45A9" w:rsidRPr="00316B0E" w:rsidRDefault="000C45A9" w:rsidP="00316B0E">
      <w:pPr>
        <w:spacing w:after="10" w:line="267" w:lineRule="auto"/>
        <w:ind w:left="-5" w:right="255" w:hanging="10"/>
        <w:jc w:val="both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Podpisaną ofertę należy do dnia 17.02.2023r. dostarczyć osobiście lub przesłać skan </w:t>
      </w:r>
      <w:r w:rsidR="00316B0E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do godz. 12:00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na adres mailowy </w:t>
      </w:r>
      <w:hyperlink r:id="rId9" w:history="1">
        <w:r w:rsidRPr="000C45A9">
          <w:rPr>
            <w:rFonts w:ascii="Arial Narrow" w:eastAsia="Arial" w:hAnsi="Arial Narrow" w:cs="Arial"/>
            <w:color w:val="0563C1"/>
            <w:sz w:val="22"/>
            <w:szCs w:val="22"/>
            <w:u w:val="single"/>
            <w:lang w:eastAsia="en-US"/>
          </w:rPr>
          <w:t>d.kowalczyk@crk.edu.pl</w:t>
        </w:r>
      </w:hyperlink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,  lub przesłać pocztą na adres:  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Centrum Rozwoju Kompetencji</w:t>
      </w:r>
      <w:r w:rsidR="00050FBD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 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Waldemar Kula</w:t>
      </w:r>
      <w:r w:rsidR="00050FBD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 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ul. Ogrodowa 13</w:t>
      </w:r>
      <w:r w:rsidR="00050FBD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, 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63-300 Pleszew</w:t>
      </w:r>
      <w:r w:rsidR="00050FBD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,</w:t>
      </w: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>[ dot. branża audiowizualna]</w:t>
      </w:r>
    </w:p>
    <w:p w14:paraId="2B1044B3" w14:textId="77777777" w:rsidR="000C45A9" w:rsidRPr="000C45A9" w:rsidRDefault="000C45A9" w:rsidP="000C45A9">
      <w:pPr>
        <w:spacing w:after="19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2A285F25" w14:textId="77777777" w:rsidR="000C45A9" w:rsidRPr="000C45A9" w:rsidRDefault="000C45A9" w:rsidP="000C45A9">
      <w:pPr>
        <w:spacing w:after="10" w:line="267" w:lineRule="auto"/>
        <w:ind w:left="-5" w:right="255" w:hanging="10"/>
        <w:rPr>
          <w:rFonts w:ascii="Arial Narrow" w:eastAsia="Arial" w:hAnsi="Arial Narrow" w:cs="Arial"/>
          <w:color w:val="000000"/>
          <w:sz w:val="22"/>
          <w:szCs w:val="22"/>
          <w:u w:val="single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u w:val="single"/>
          <w:lang w:eastAsia="en-US"/>
        </w:rPr>
        <w:t>Dodatkowych informacji udziela:</w:t>
      </w:r>
    </w:p>
    <w:p w14:paraId="69D6D94B" w14:textId="77777777" w:rsidR="000C45A9" w:rsidRPr="000C45A9" w:rsidRDefault="000C45A9" w:rsidP="000C45A9">
      <w:pPr>
        <w:spacing w:after="10" w:line="267" w:lineRule="auto"/>
        <w:ind w:left="-5" w:right="255" w:hanging="10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Lider projektu: Dorota Gierada</w:t>
      </w:r>
    </w:p>
    <w:p w14:paraId="725AFDB1" w14:textId="77777777" w:rsidR="000C45A9" w:rsidRPr="00352293" w:rsidRDefault="000C45A9" w:rsidP="000C45A9">
      <w:pPr>
        <w:spacing w:after="10" w:line="267" w:lineRule="auto"/>
        <w:ind w:left="-5" w:right="255" w:hanging="10"/>
        <w:rPr>
          <w:rFonts w:ascii="Arial Narrow" w:eastAsia="Arial" w:hAnsi="Arial Narrow" w:cs="Arial"/>
          <w:color w:val="000000"/>
          <w:sz w:val="22"/>
          <w:szCs w:val="22"/>
          <w:lang w:val="en-US" w:eastAsia="en-US"/>
        </w:rPr>
      </w:pPr>
      <w:r w:rsidRPr="00352293">
        <w:rPr>
          <w:rFonts w:ascii="Arial Narrow" w:eastAsia="Arial" w:hAnsi="Arial Narrow" w:cs="Arial"/>
          <w:color w:val="000000"/>
          <w:sz w:val="22"/>
          <w:szCs w:val="22"/>
          <w:lang w:val="en-US" w:eastAsia="en-US"/>
        </w:rPr>
        <w:t xml:space="preserve">e-mail: </w:t>
      </w:r>
      <w:hyperlink r:id="rId10" w:history="1">
        <w:r w:rsidRPr="00352293">
          <w:rPr>
            <w:rFonts w:ascii="Arial Narrow" w:eastAsia="Arial" w:hAnsi="Arial Narrow" w:cs="Arial"/>
            <w:color w:val="0563C1"/>
            <w:sz w:val="22"/>
            <w:szCs w:val="22"/>
            <w:u w:val="single"/>
            <w:lang w:val="en-US" w:eastAsia="en-US"/>
          </w:rPr>
          <w:t>d.kowalczyk@crk.edu.pl</w:t>
        </w:r>
      </w:hyperlink>
      <w:r w:rsidRPr="00352293">
        <w:rPr>
          <w:rFonts w:ascii="Arial Narrow" w:eastAsia="Arial" w:hAnsi="Arial Narrow" w:cs="Arial"/>
          <w:color w:val="000000"/>
          <w:sz w:val="22"/>
          <w:szCs w:val="22"/>
          <w:lang w:val="en-US" w:eastAsia="en-US"/>
        </w:rPr>
        <w:t xml:space="preserve"> </w:t>
      </w:r>
    </w:p>
    <w:p w14:paraId="0B0A550D" w14:textId="77E6C684" w:rsidR="000C45A9" w:rsidRPr="00352293" w:rsidRDefault="000C45A9" w:rsidP="00CE47BE">
      <w:pPr>
        <w:spacing w:after="19" w:line="259" w:lineRule="auto"/>
        <w:ind w:left="360"/>
        <w:rPr>
          <w:rFonts w:ascii="Arial Narrow" w:eastAsia="Calibri" w:hAnsi="Arial Narrow" w:cs="Calibri"/>
          <w:color w:val="000000"/>
          <w:sz w:val="22"/>
          <w:szCs w:val="22"/>
          <w:lang w:val="en-US" w:eastAsia="en-US"/>
        </w:rPr>
      </w:pPr>
      <w:r w:rsidRPr="00352293">
        <w:rPr>
          <w:rFonts w:ascii="Arial Narrow" w:eastAsia="Arial" w:hAnsi="Arial Narrow" w:cs="Arial"/>
          <w:i/>
          <w:color w:val="000000"/>
          <w:sz w:val="22"/>
          <w:szCs w:val="22"/>
          <w:lang w:val="en-US" w:eastAsia="en-US"/>
        </w:rPr>
        <w:t xml:space="preserve"> </w:t>
      </w:r>
    </w:p>
    <w:p w14:paraId="266D80E8" w14:textId="77777777" w:rsidR="000C45A9" w:rsidRPr="000C45A9" w:rsidRDefault="000C45A9" w:rsidP="000C45A9">
      <w:pPr>
        <w:spacing w:after="60" w:line="259" w:lineRule="auto"/>
        <w:ind w:left="35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Załączniki: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p w14:paraId="324F5399" w14:textId="5BEB505F" w:rsidR="00BE43F5" w:rsidRPr="00DA4AF7" w:rsidRDefault="000C45A9" w:rsidP="00DA4AF7">
      <w:pPr>
        <w:spacing w:after="3" w:line="259" w:lineRule="auto"/>
        <w:ind w:left="35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1. Formularz oferty </w:t>
      </w:r>
    </w:p>
    <w:p w14:paraId="0D969C1B" w14:textId="5FB15D26" w:rsidR="000C45A9" w:rsidRPr="000C45A9" w:rsidRDefault="000C45A9" w:rsidP="000C45A9">
      <w:pPr>
        <w:spacing w:after="254" w:line="259" w:lineRule="auto"/>
        <w:ind w:right="58"/>
        <w:jc w:val="right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lastRenderedPageBreak/>
        <w:t xml:space="preserve">Załącznik nr 1 do Zapytania Ofertowego </w:t>
      </w:r>
    </w:p>
    <w:p w14:paraId="65EF6690" w14:textId="77777777" w:rsidR="000C45A9" w:rsidRPr="000C45A9" w:rsidRDefault="000C45A9" w:rsidP="000C45A9">
      <w:pPr>
        <w:keepNext/>
        <w:keepLines/>
        <w:spacing w:after="216" w:line="259" w:lineRule="auto"/>
        <w:ind w:right="61"/>
        <w:jc w:val="center"/>
        <w:outlineLvl w:val="0"/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b/>
          <w:color w:val="000000"/>
          <w:sz w:val="22"/>
          <w:szCs w:val="22"/>
          <w:lang w:eastAsia="en-US"/>
        </w:rPr>
        <w:t xml:space="preserve">FORMULARZ OFERTY </w:t>
      </w:r>
    </w:p>
    <w:p w14:paraId="2C3E8957" w14:textId="77777777" w:rsidR="000C45A9" w:rsidRPr="000C45A9" w:rsidRDefault="000C45A9" w:rsidP="000C45A9">
      <w:pPr>
        <w:spacing w:after="21" w:line="259" w:lineRule="auto"/>
        <w:ind w:right="60"/>
        <w:jc w:val="center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 postępowaniu zgodnym z rozeznaniem rynku na:  </w:t>
      </w:r>
    </w:p>
    <w:p w14:paraId="54F571A1" w14:textId="77777777" w:rsidR="00316B0E" w:rsidRDefault="00316B0E" w:rsidP="00316B0E">
      <w:pPr>
        <w:pStyle w:val="Akapitzlist"/>
        <w:numPr>
          <w:ilvl w:val="0"/>
          <w:numId w:val="13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>na dostawę cateringu/serwis</w:t>
      </w:r>
      <w:r>
        <w:rPr>
          <w:rFonts w:ascii="Arial Narrow" w:eastAsia="Arial" w:hAnsi="Arial Narrow" w:cs="Arial"/>
          <w:b/>
          <w:color w:val="000000"/>
          <w:lang w:eastAsia="en-US"/>
        </w:rPr>
        <w:t>u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 kawowego oraz zimn</w:t>
      </w:r>
      <w:r>
        <w:rPr>
          <w:rFonts w:ascii="Arial Narrow" w:eastAsia="Arial" w:hAnsi="Arial Narrow" w:cs="Arial"/>
          <w:b/>
          <w:color w:val="000000"/>
          <w:lang w:eastAsia="en-US"/>
        </w:rPr>
        <w:t xml:space="preserve">ego 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>bufet</w:t>
      </w:r>
      <w:r>
        <w:rPr>
          <w:rFonts w:ascii="Arial Narrow" w:eastAsia="Arial" w:hAnsi="Arial Narrow" w:cs="Arial"/>
          <w:b/>
          <w:color w:val="000000"/>
          <w:lang w:eastAsia="en-US"/>
        </w:rPr>
        <w:t>u</w:t>
      </w: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 dla 16 uczestników spotkania</w:t>
      </w:r>
    </w:p>
    <w:p w14:paraId="671508C0" w14:textId="77777777" w:rsidR="00316B0E" w:rsidRDefault="00316B0E" w:rsidP="00316B0E">
      <w:pPr>
        <w:pStyle w:val="Akapitzlist"/>
        <w:numPr>
          <w:ilvl w:val="0"/>
          <w:numId w:val="13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zapewnienie sali konferencyjnej  dla 16 uczestników projektu                   </w:t>
      </w:r>
    </w:p>
    <w:p w14:paraId="2CFD90BB" w14:textId="77777777" w:rsidR="00316B0E" w:rsidRPr="009454A9" w:rsidRDefault="00316B0E" w:rsidP="00316B0E">
      <w:pPr>
        <w:pStyle w:val="Akapitzlist"/>
        <w:numPr>
          <w:ilvl w:val="0"/>
          <w:numId w:val="13"/>
        </w:numPr>
        <w:spacing w:line="275" w:lineRule="auto"/>
        <w:rPr>
          <w:rFonts w:ascii="Arial Narrow" w:eastAsia="Arial" w:hAnsi="Arial Narrow" w:cs="Arial"/>
          <w:b/>
          <w:color w:val="000000"/>
          <w:lang w:eastAsia="en-US"/>
        </w:rPr>
      </w:pPr>
      <w:r w:rsidRPr="009454A9">
        <w:rPr>
          <w:rFonts w:ascii="Arial Narrow" w:eastAsia="Arial" w:hAnsi="Arial Narrow" w:cs="Arial"/>
          <w:b/>
          <w:color w:val="000000"/>
          <w:lang w:eastAsia="en-US"/>
        </w:rPr>
        <w:t xml:space="preserve">zapewnienie materiałów z logotypem unijnym dla 16 uczestników </w:t>
      </w:r>
    </w:p>
    <w:p w14:paraId="7100441F" w14:textId="77777777" w:rsidR="000C45A9" w:rsidRPr="000C45A9" w:rsidRDefault="000C45A9" w:rsidP="000C45A9">
      <w:pPr>
        <w:spacing w:after="21" w:line="259" w:lineRule="auto"/>
        <w:ind w:right="60"/>
        <w:jc w:val="center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32424C5A" w14:textId="295342C9" w:rsidR="000C45A9" w:rsidRDefault="000C45A9" w:rsidP="00EA0E74">
      <w:pPr>
        <w:spacing w:line="259" w:lineRule="auto"/>
        <w:ind w:right="57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CPV 55.52.00.00-1 - Usługi cateringowe dostarczania posiłków  </w:t>
      </w:r>
    </w:p>
    <w:p w14:paraId="7A35D87B" w14:textId="07465A1C" w:rsidR="00EA0E74" w:rsidRDefault="00EA0E74" w:rsidP="00EA0E74">
      <w:pPr>
        <w:spacing w:line="259" w:lineRule="auto"/>
        <w:ind w:right="57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  <w:r w:rsidRPr="00EA0E74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CPV 70220000-9 - Usługi wynajmu lub leasingu nieruchomości innych niż mieszkalne</w:t>
      </w:r>
    </w:p>
    <w:p w14:paraId="30FB8CDC" w14:textId="77777777" w:rsidR="00EA0E74" w:rsidRPr="000C45A9" w:rsidRDefault="00EA0E74" w:rsidP="00EA0E74">
      <w:pPr>
        <w:spacing w:line="259" w:lineRule="auto"/>
        <w:ind w:right="57"/>
        <w:rPr>
          <w:rFonts w:ascii="Arial Narrow" w:eastAsia="Arial" w:hAnsi="Arial Narrow" w:cs="Arial"/>
          <w:color w:val="000000"/>
          <w:sz w:val="22"/>
          <w:szCs w:val="22"/>
          <w:lang w:eastAsia="en-US"/>
        </w:rPr>
      </w:pPr>
    </w:p>
    <w:p w14:paraId="3477F289" w14:textId="77777777" w:rsidR="000C45A9" w:rsidRPr="000C45A9" w:rsidRDefault="000C45A9" w:rsidP="000C45A9">
      <w:pPr>
        <w:numPr>
          <w:ilvl w:val="0"/>
          <w:numId w:val="8"/>
        </w:numPr>
        <w:spacing w:after="160" w:line="259" w:lineRule="auto"/>
        <w:ind w:hanging="358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Projekt: „</w:t>
      </w:r>
      <w:r w:rsidRPr="000C45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Staże uczniowskie w branży audiowizualnej”, nr -POWR.02.15.00-00-2044/20</w:t>
      </w:r>
    </w:p>
    <w:p w14:paraId="78A04370" w14:textId="68E37AA3" w:rsidR="000C45A9" w:rsidRPr="000C45A9" w:rsidRDefault="000C45A9" w:rsidP="000C45A9">
      <w:pPr>
        <w:numPr>
          <w:ilvl w:val="0"/>
          <w:numId w:val="8"/>
        </w:numPr>
        <w:spacing w:after="160" w:line="259" w:lineRule="auto"/>
        <w:ind w:hanging="358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Szacunkowy termin realizacji zamówienia: Jeden dzień w </w:t>
      </w:r>
      <w:r w:rsidR="00117C7D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drugim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tygodniu marca 2023r. </w:t>
      </w:r>
    </w:p>
    <w:p w14:paraId="682FE095" w14:textId="77777777" w:rsidR="004C669A" w:rsidRDefault="000C45A9" w:rsidP="000C45A9">
      <w:pPr>
        <w:numPr>
          <w:ilvl w:val="0"/>
          <w:numId w:val="8"/>
        </w:numPr>
        <w:spacing w:after="160" w:line="259" w:lineRule="auto"/>
        <w:ind w:hanging="358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Proponowane miejsce organizacji spotkania podsumowującego projekt: </w:t>
      </w:r>
    </w:p>
    <w:p w14:paraId="37481F71" w14:textId="35779A29" w:rsidR="000C45A9" w:rsidRPr="000C45A9" w:rsidRDefault="004C669A" w:rsidP="004C669A">
      <w:pPr>
        <w:spacing w:after="160" w:line="259" w:lineRule="auto"/>
        <w:ind w:left="358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4C669A">
        <w:rPr>
          <w:rFonts w:ascii="Arial Narrow" w:eastAsia="Calibri" w:hAnsi="Arial Narrow" w:cs="Calibri"/>
          <w:color w:val="000000"/>
          <w:sz w:val="22"/>
          <w:szCs w:val="22"/>
          <w:highlight w:val="yellow"/>
          <w:lang w:eastAsia="en-US"/>
        </w:rPr>
        <w:t>……………………………………………..</w:t>
      </w:r>
      <w:r w:rsidR="000C45A9" w:rsidRPr="004C669A">
        <w:rPr>
          <w:rFonts w:ascii="Arial Narrow" w:eastAsia="Calibri" w:hAnsi="Arial Narrow" w:cs="Calibri"/>
          <w:b/>
          <w:bCs/>
          <w:color w:val="000000"/>
          <w:sz w:val="22"/>
          <w:szCs w:val="22"/>
          <w:highlight w:val="yellow"/>
          <w:lang w:eastAsia="en-US"/>
        </w:rPr>
        <w:t>…………………………….</w:t>
      </w:r>
    </w:p>
    <w:p w14:paraId="26794F6B" w14:textId="5E9D51AB" w:rsidR="000C45A9" w:rsidRPr="000C45A9" w:rsidRDefault="000C45A9" w:rsidP="00883AF4">
      <w:pPr>
        <w:spacing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16E883BB" w14:textId="77777777" w:rsidR="000C45A9" w:rsidRPr="000C45A9" w:rsidRDefault="000C45A9" w:rsidP="000C45A9">
      <w:pPr>
        <w:numPr>
          <w:ilvl w:val="0"/>
          <w:numId w:val="9"/>
        </w:numPr>
        <w:spacing w:after="217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Nazwa (firma)</w:t>
      </w:r>
      <w:r w:rsidRPr="000C45A9">
        <w:rPr>
          <w:rFonts w:ascii="Arial Narrow" w:eastAsia="Arial" w:hAnsi="Arial Narrow" w:cs="Arial"/>
          <w:color w:val="000000"/>
          <w:sz w:val="22"/>
          <w:szCs w:val="22"/>
          <w:vertAlign w:val="superscript"/>
          <w:lang w:eastAsia="en-US"/>
        </w:rPr>
        <w:t>1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oraz adres Wykonawcy: </w:t>
      </w:r>
    </w:p>
    <w:p w14:paraId="711257D3" w14:textId="77777777" w:rsidR="000C45A9" w:rsidRPr="000C45A9" w:rsidRDefault="000C45A9" w:rsidP="000C45A9">
      <w:pPr>
        <w:spacing w:after="217" w:line="259" w:lineRule="auto"/>
        <w:ind w:left="-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 </w:t>
      </w:r>
    </w:p>
    <w:p w14:paraId="67C03103" w14:textId="77777777" w:rsidR="000C45A9" w:rsidRPr="000C45A9" w:rsidRDefault="000C45A9" w:rsidP="000C45A9">
      <w:pPr>
        <w:spacing w:after="217" w:line="259" w:lineRule="auto"/>
        <w:ind w:left="-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 </w:t>
      </w:r>
    </w:p>
    <w:p w14:paraId="53252791" w14:textId="77777777" w:rsidR="000C45A9" w:rsidRPr="000C45A9" w:rsidRDefault="000C45A9" w:rsidP="000C45A9">
      <w:pPr>
        <w:spacing w:after="217" w:line="259" w:lineRule="auto"/>
        <w:ind w:left="-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NIP: ............................................................................................................................................................. </w:t>
      </w:r>
    </w:p>
    <w:p w14:paraId="536BB998" w14:textId="77777777" w:rsidR="000C45A9" w:rsidRPr="000C45A9" w:rsidRDefault="000C45A9" w:rsidP="000C45A9">
      <w:pPr>
        <w:spacing w:after="217" w:line="259" w:lineRule="auto"/>
        <w:ind w:left="-5" w:hanging="10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REGON: ...................................................................................................................................................... </w:t>
      </w:r>
    </w:p>
    <w:p w14:paraId="66BBE6D7" w14:textId="76AAA554" w:rsidR="000C45A9" w:rsidRPr="000C45A9" w:rsidRDefault="000C45A9" w:rsidP="000C45A9">
      <w:pPr>
        <w:numPr>
          <w:ilvl w:val="0"/>
          <w:numId w:val="9"/>
        </w:numPr>
        <w:spacing w:after="160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Kalkulacja cenowa Wykonawcy za realizację zamówienia</w:t>
      </w:r>
      <w:r w:rsidR="00352293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(</w:t>
      </w:r>
      <w:r w:rsidR="00352293" w:rsidRPr="00352293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Zamawiający dopuszcza możliwość złożenia formularza wyceny w wybranej przez </w:t>
      </w:r>
      <w:r w:rsidR="00352293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Wykonawcę </w:t>
      </w:r>
      <w:r w:rsidR="00352293" w:rsidRPr="00352293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części.</w:t>
      </w:r>
      <w:r w:rsidR="00352293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>)</w:t>
      </w: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: </w:t>
      </w:r>
    </w:p>
    <w:tbl>
      <w:tblPr>
        <w:tblW w:w="9211" w:type="dxa"/>
        <w:tblInd w:w="-106" w:type="dxa"/>
        <w:tblCellMar>
          <w:top w:w="41" w:type="dxa"/>
          <w:left w:w="0" w:type="dxa"/>
          <w:bottom w:w="11" w:type="dxa"/>
          <w:right w:w="12" w:type="dxa"/>
        </w:tblCellMar>
        <w:tblLook w:val="04A0" w:firstRow="1" w:lastRow="0" w:firstColumn="1" w:lastColumn="0" w:noHBand="0" w:noVBand="1"/>
      </w:tblPr>
      <w:tblGrid>
        <w:gridCol w:w="1667"/>
        <w:gridCol w:w="1276"/>
        <w:gridCol w:w="6268"/>
      </w:tblGrid>
      <w:tr w:rsidR="000C45A9" w:rsidRPr="000C45A9" w14:paraId="1120AFF0" w14:textId="77777777" w:rsidTr="001579B2">
        <w:trPr>
          <w:trHeight w:val="49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93B227" w14:textId="77777777" w:rsidR="000C45A9" w:rsidRPr="000C45A9" w:rsidRDefault="000C45A9" w:rsidP="000C45A9">
            <w:pPr>
              <w:spacing w:line="259" w:lineRule="auto"/>
              <w:ind w:right="138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A265929" w14:textId="77777777" w:rsidR="000C45A9" w:rsidRPr="000C45A9" w:rsidRDefault="000C45A9" w:rsidP="000C45A9">
            <w:pPr>
              <w:spacing w:line="259" w:lineRule="auto"/>
              <w:ind w:right="8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Rodzaj z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74F51" w14:textId="74BDE8F3" w:rsidR="000C45A9" w:rsidRPr="000C45A9" w:rsidRDefault="008A7839" w:rsidP="008A7839">
            <w:pPr>
              <w:spacing w:line="259" w:lineRule="auto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ajęć</w:t>
            </w:r>
            <w:proofErr w:type="spellEnd"/>
            <w:r w:rsidR="000C45A9"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8C9A" w14:textId="77777777" w:rsidR="000C45A9" w:rsidRPr="000C45A9" w:rsidRDefault="000C45A9" w:rsidP="000C45A9">
            <w:pPr>
              <w:spacing w:line="259" w:lineRule="auto"/>
              <w:ind w:left="108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Serwis kawowy dla Uczestników spotkania podsumowującego projekt </w:t>
            </w:r>
            <w:r w:rsidRPr="000C45A9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  <w:lang w:eastAsia="en-US"/>
              </w:rPr>
              <w:t xml:space="preserve">w centralnej części Polski – 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16 osób</w:t>
            </w:r>
          </w:p>
        </w:tc>
      </w:tr>
      <w:tr w:rsidR="000C45A9" w:rsidRPr="000C45A9" w14:paraId="18BE81F2" w14:textId="77777777" w:rsidTr="001579B2">
        <w:trPr>
          <w:trHeight w:val="131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424F" w14:textId="77777777" w:rsidR="000C45A9" w:rsidRPr="000C45A9" w:rsidRDefault="000C45A9" w:rsidP="000C45A9">
            <w:pPr>
              <w:spacing w:after="14" w:line="259" w:lineRule="auto"/>
              <w:ind w:left="55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A9EAC69" w14:textId="77777777" w:rsidR="000C45A9" w:rsidRPr="000C45A9" w:rsidRDefault="000C45A9" w:rsidP="000C45A9">
            <w:pPr>
              <w:spacing w:line="275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Cena                        jednostkowa                       </w:t>
            </w:r>
          </w:p>
          <w:p w14:paraId="14491E93" w14:textId="77777777" w:rsidR="000C45A9" w:rsidRPr="000C45A9" w:rsidRDefault="000C45A9" w:rsidP="000C45A9">
            <w:pPr>
              <w:spacing w:line="259" w:lineRule="auto"/>
              <w:ind w:left="11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Serwis kawowy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AC7E" w14:textId="77777777" w:rsidR="000C45A9" w:rsidRPr="000C45A9" w:rsidRDefault="000C45A9" w:rsidP="000C45A9">
            <w:pPr>
              <w:spacing w:after="14" w:line="259" w:lineRule="auto"/>
              <w:ind w:left="54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AB4355D" w14:textId="77777777" w:rsidR="000C45A9" w:rsidRPr="000C45A9" w:rsidRDefault="000C45A9" w:rsidP="000C45A9">
            <w:pPr>
              <w:spacing w:after="16" w:line="259" w:lineRule="auto"/>
              <w:ind w:left="54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E701797" w14:textId="77777777" w:rsidR="000C45A9" w:rsidRPr="000C45A9" w:rsidRDefault="000C45A9" w:rsidP="000C45A9">
            <w:pPr>
              <w:spacing w:line="259" w:lineRule="auto"/>
              <w:ind w:left="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(A)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B76C" w14:textId="77777777" w:rsidR="000C45A9" w:rsidRPr="000C45A9" w:rsidRDefault="000C45A9" w:rsidP="000C45A9">
            <w:pPr>
              <w:spacing w:after="19" w:line="259" w:lineRule="auto"/>
              <w:ind w:left="10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69A9396" w14:textId="77777777" w:rsidR="000C45A9" w:rsidRPr="000C45A9" w:rsidRDefault="000C45A9" w:rsidP="000C45A9">
            <w:pPr>
              <w:spacing w:after="216" w:line="259" w:lineRule="auto"/>
              <w:ind w:left="10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Kwota brutto x 1 uczestnik: ………………………………………………….</w:t>
            </w:r>
          </w:p>
          <w:p w14:paraId="731CA3CD" w14:textId="77777777" w:rsidR="000C45A9" w:rsidRPr="000C45A9" w:rsidRDefault="000C45A9" w:rsidP="000C45A9">
            <w:pPr>
              <w:spacing w:after="216" w:line="259" w:lineRule="auto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 Kwota brutto x 16 uczestników: ………………………………………………</w:t>
            </w:r>
          </w:p>
          <w:p w14:paraId="2CC4E629" w14:textId="52308372" w:rsidR="000C45A9" w:rsidRPr="000C45A9" w:rsidRDefault="000C45A9" w:rsidP="000C45A9">
            <w:pPr>
              <w:spacing w:line="259" w:lineRule="auto"/>
              <w:ind w:left="10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Słownie: ……………………………..................................................……………</w:t>
            </w:r>
          </w:p>
        </w:tc>
      </w:tr>
    </w:tbl>
    <w:p w14:paraId="5F8BEC97" w14:textId="77777777" w:rsidR="000C45A9" w:rsidRPr="000C45A9" w:rsidRDefault="000C45A9" w:rsidP="0022329F">
      <w:pPr>
        <w:spacing w:line="259" w:lineRule="auto"/>
        <w:ind w:right="9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</w:t>
      </w:r>
    </w:p>
    <w:tbl>
      <w:tblPr>
        <w:tblW w:w="9211" w:type="dxa"/>
        <w:tblInd w:w="-106" w:type="dxa"/>
        <w:tblCellMar>
          <w:top w:w="42" w:type="dxa"/>
          <w:left w:w="0" w:type="dxa"/>
          <w:right w:w="33" w:type="dxa"/>
        </w:tblCellMar>
        <w:tblLook w:val="04A0" w:firstRow="1" w:lastRow="0" w:firstColumn="1" w:lastColumn="0" w:noHBand="0" w:noVBand="1"/>
      </w:tblPr>
      <w:tblGrid>
        <w:gridCol w:w="1667"/>
        <w:gridCol w:w="1276"/>
        <w:gridCol w:w="6268"/>
      </w:tblGrid>
      <w:tr w:rsidR="000C45A9" w:rsidRPr="000C45A9" w14:paraId="1AC7705E" w14:textId="77777777" w:rsidTr="001579B2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483B" w14:textId="77777777" w:rsidR="000C45A9" w:rsidRPr="000C45A9" w:rsidRDefault="000C45A9" w:rsidP="000C45A9">
            <w:pPr>
              <w:spacing w:after="19" w:line="259" w:lineRule="auto"/>
              <w:ind w:right="12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  <w:p w14:paraId="23DFBE13" w14:textId="77777777" w:rsidR="000C45A9" w:rsidRPr="000C45A9" w:rsidRDefault="000C45A9" w:rsidP="000C45A9">
            <w:pPr>
              <w:spacing w:line="259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Rodzaj zajęć</w:t>
            </w:r>
          </w:p>
          <w:p w14:paraId="598BB30C" w14:textId="77777777" w:rsidR="000C45A9" w:rsidRPr="000C45A9" w:rsidRDefault="000C45A9" w:rsidP="000C45A9">
            <w:pPr>
              <w:spacing w:line="259" w:lineRule="auto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AC86" w14:textId="77777777" w:rsidR="000C45A9" w:rsidRPr="000C45A9" w:rsidRDefault="000C45A9" w:rsidP="000C45A9">
            <w:pPr>
              <w:spacing w:line="259" w:lineRule="auto"/>
              <w:ind w:left="108" w:right="128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Zimny bufet dla Uczestników spotkania podsumowującego projekt </w:t>
            </w:r>
            <w:r w:rsidRPr="000C45A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w centralnej części Polski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– 16 osób</w:t>
            </w:r>
          </w:p>
        </w:tc>
      </w:tr>
      <w:tr w:rsidR="000C45A9" w:rsidRPr="000C45A9" w14:paraId="313705CA" w14:textId="77777777" w:rsidTr="001579B2">
        <w:trPr>
          <w:trHeight w:val="12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77E6" w14:textId="77777777" w:rsidR="000C45A9" w:rsidRPr="000C45A9" w:rsidRDefault="000C45A9" w:rsidP="000C45A9">
            <w:pPr>
              <w:spacing w:after="17" w:line="259" w:lineRule="auto"/>
              <w:ind w:left="72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  <w:p w14:paraId="41BAA3C6" w14:textId="77777777" w:rsidR="000C45A9" w:rsidRPr="000C45A9" w:rsidRDefault="000C45A9" w:rsidP="000C45A9">
            <w:pPr>
              <w:spacing w:after="17" w:line="259" w:lineRule="auto"/>
              <w:ind w:left="159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Cena jednostkowa</w:t>
            </w:r>
          </w:p>
          <w:p w14:paraId="3029A817" w14:textId="77777777" w:rsidR="000C45A9" w:rsidRPr="000C45A9" w:rsidRDefault="000C45A9" w:rsidP="000C45A9">
            <w:pPr>
              <w:spacing w:line="259" w:lineRule="auto"/>
              <w:ind w:left="27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Zimny bufet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46EF" w14:textId="77777777" w:rsidR="000C45A9" w:rsidRPr="000C45A9" w:rsidRDefault="000C45A9" w:rsidP="000C45A9">
            <w:pPr>
              <w:spacing w:after="17" w:line="259" w:lineRule="auto"/>
              <w:ind w:right="32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3080ABA" w14:textId="77777777" w:rsidR="000C45A9" w:rsidRPr="000C45A9" w:rsidRDefault="000C45A9" w:rsidP="000C45A9">
            <w:pPr>
              <w:spacing w:after="19" w:line="259" w:lineRule="auto"/>
              <w:ind w:right="32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6905B7C" w14:textId="77777777" w:rsidR="000C45A9" w:rsidRPr="000C45A9" w:rsidRDefault="000C45A9" w:rsidP="000C45A9">
            <w:pPr>
              <w:spacing w:line="259" w:lineRule="auto"/>
              <w:ind w:right="79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7CB1" w14:textId="77777777" w:rsidR="000C45A9" w:rsidRPr="000C45A9" w:rsidRDefault="000C45A9" w:rsidP="000C45A9">
            <w:pPr>
              <w:spacing w:after="19" w:line="259" w:lineRule="auto"/>
              <w:ind w:right="28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F464134" w14:textId="77777777" w:rsidR="000C45A9" w:rsidRPr="000C45A9" w:rsidRDefault="000C45A9" w:rsidP="000C45A9">
            <w:pPr>
              <w:spacing w:after="216" w:line="259" w:lineRule="auto"/>
              <w:ind w:right="8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Kwota: ……………………………………………..................................................…… </w:t>
            </w:r>
          </w:p>
          <w:p w14:paraId="25405CDB" w14:textId="35211B15" w:rsidR="000C45A9" w:rsidRPr="000C45A9" w:rsidRDefault="000C45A9" w:rsidP="000C45A9">
            <w:pPr>
              <w:spacing w:line="259" w:lineRule="auto"/>
              <w:ind w:right="79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Słownie: ………………………………...............................................……………</w:t>
            </w:r>
          </w:p>
        </w:tc>
      </w:tr>
    </w:tbl>
    <w:p w14:paraId="26E5F41F" w14:textId="5452FFAF" w:rsidR="000C45A9" w:rsidRPr="008A7839" w:rsidRDefault="000C45A9" w:rsidP="000C45A9">
      <w:pPr>
        <w:spacing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0F27D25D" w14:textId="2A2F9D08" w:rsidR="00883AF4" w:rsidRDefault="00883AF4" w:rsidP="000C45A9">
      <w:pPr>
        <w:spacing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7FA815F7" w14:textId="77777777" w:rsidR="004C669A" w:rsidRPr="008A7839" w:rsidRDefault="004C669A" w:rsidP="000C45A9">
      <w:pPr>
        <w:spacing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655D5151" w14:textId="77777777" w:rsidR="00883AF4" w:rsidRPr="000C45A9" w:rsidRDefault="00883AF4" w:rsidP="000C45A9">
      <w:pPr>
        <w:spacing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tbl>
      <w:tblPr>
        <w:tblW w:w="9211" w:type="dxa"/>
        <w:tblInd w:w="-106" w:type="dxa"/>
        <w:tblCellMar>
          <w:top w:w="41" w:type="dxa"/>
          <w:left w:w="0" w:type="dxa"/>
          <w:bottom w:w="8" w:type="dxa"/>
          <w:right w:w="12" w:type="dxa"/>
        </w:tblCellMar>
        <w:tblLook w:val="04A0" w:firstRow="1" w:lastRow="0" w:firstColumn="1" w:lastColumn="0" w:noHBand="0" w:noVBand="1"/>
      </w:tblPr>
      <w:tblGrid>
        <w:gridCol w:w="1667"/>
        <w:gridCol w:w="1276"/>
        <w:gridCol w:w="6268"/>
      </w:tblGrid>
      <w:tr w:rsidR="000C45A9" w:rsidRPr="000C45A9" w14:paraId="3128CCE9" w14:textId="77777777" w:rsidTr="001579B2">
        <w:trPr>
          <w:trHeight w:val="49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D305A7" w14:textId="77777777" w:rsidR="000C45A9" w:rsidRPr="000C45A9" w:rsidRDefault="000C45A9" w:rsidP="000C45A9">
            <w:pPr>
              <w:spacing w:line="259" w:lineRule="auto"/>
              <w:ind w:right="138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bookmarkStart w:id="1" w:name="_Hlk126866429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08CC0F1" w14:textId="77777777" w:rsidR="000C45A9" w:rsidRPr="000C45A9" w:rsidRDefault="000C45A9" w:rsidP="000C45A9">
            <w:pPr>
              <w:spacing w:line="259" w:lineRule="auto"/>
              <w:ind w:right="8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Rodzaj z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2BF43" w14:textId="77777777" w:rsidR="000C45A9" w:rsidRPr="000C45A9" w:rsidRDefault="000C45A9" w:rsidP="000C45A9">
            <w:pPr>
              <w:spacing w:line="259" w:lineRule="auto"/>
              <w:ind w:left="-21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ajęć</w:t>
            </w:r>
            <w:proofErr w:type="spellEnd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1B6C" w14:textId="77777777" w:rsidR="000C45A9" w:rsidRPr="000C45A9" w:rsidRDefault="000C45A9" w:rsidP="000C45A9">
            <w:pPr>
              <w:spacing w:line="259" w:lineRule="auto"/>
              <w:ind w:left="108"/>
              <w:jc w:val="both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Wynajem Sali konferencyjnej  na 4 godziny dla 16 uczestników:</w:t>
            </w:r>
          </w:p>
        </w:tc>
      </w:tr>
      <w:tr w:rsidR="000C45A9" w:rsidRPr="000C45A9" w14:paraId="59443612" w14:textId="77777777" w:rsidTr="001579B2">
        <w:trPr>
          <w:trHeight w:val="131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D5D9" w14:textId="77777777" w:rsidR="000C45A9" w:rsidRPr="000C45A9" w:rsidRDefault="000C45A9" w:rsidP="000C45A9">
            <w:pPr>
              <w:spacing w:after="16" w:line="259" w:lineRule="auto"/>
              <w:ind w:left="106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C9D9914" w14:textId="7D37F235" w:rsidR="000C45A9" w:rsidRPr="000C45A9" w:rsidRDefault="000C45A9" w:rsidP="000C45A9">
            <w:pPr>
              <w:spacing w:line="259" w:lineRule="auto"/>
              <w:ind w:left="10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Cena jednostkowa brutto na 1  godzinę wynajmu </w:t>
            </w:r>
            <w:r w:rsidR="00883AF4" w:rsidRPr="008A783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ali konferencyjnej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9DC2" w14:textId="77777777" w:rsidR="000C45A9" w:rsidRPr="000C45A9" w:rsidRDefault="000C45A9" w:rsidP="000C45A9">
            <w:pPr>
              <w:spacing w:after="16" w:line="259" w:lineRule="auto"/>
              <w:ind w:left="54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9DF014E" w14:textId="77777777" w:rsidR="000C45A9" w:rsidRPr="000C45A9" w:rsidRDefault="000C45A9" w:rsidP="000C45A9">
            <w:pPr>
              <w:spacing w:after="14" w:line="259" w:lineRule="auto"/>
              <w:ind w:left="54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B41E167" w14:textId="77777777" w:rsidR="000C45A9" w:rsidRPr="000C45A9" w:rsidRDefault="000C45A9" w:rsidP="000C45A9">
            <w:pPr>
              <w:spacing w:line="259" w:lineRule="auto"/>
              <w:ind w:left="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(C)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24FA" w14:textId="77777777" w:rsidR="000C45A9" w:rsidRPr="000C45A9" w:rsidRDefault="000C45A9" w:rsidP="000C45A9">
            <w:pPr>
              <w:spacing w:after="19" w:line="259" w:lineRule="auto"/>
              <w:ind w:left="10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4A46EB3" w14:textId="77777777" w:rsidR="000C45A9" w:rsidRPr="000C45A9" w:rsidRDefault="000C45A9" w:rsidP="000C45A9">
            <w:pPr>
              <w:spacing w:after="218" w:line="259" w:lineRule="auto"/>
              <w:ind w:left="10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Kwota brutto 1 </w:t>
            </w:r>
            <w:proofErr w:type="spellStart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godz</w:t>
            </w:r>
            <w:proofErr w:type="spellEnd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: ………………………………………….................</w:t>
            </w:r>
          </w:p>
          <w:p w14:paraId="1337A7BD" w14:textId="77777777" w:rsidR="000C45A9" w:rsidRPr="000C45A9" w:rsidRDefault="000C45A9" w:rsidP="000C45A9">
            <w:pPr>
              <w:spacing w:after="218" w:line="259" w:lineRule="auto"/>
              <w:ind w:left="10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Kwota brutto x 4 </w:t>
            </w:r>
            <w:proofErr w:type="spellStart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godz</w:t>
            </w:r>
            <w:proofErr w:type="spellEnd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: …………………………………………………… </w:t>
            </w:r>
          </w:p>
          <w:p w14:paraId="592AC7EA" w14:textId="00EA8629" w:rsidR="000C45A9" w:rsidRPr="000C45A9" w:rsidRDefault="000C45A9" w:rsidP="000C45A9">
            <w:pPr>
              <w:spacing w:line="259" w:lineRule="auto"/>
              <w:ind w:left="10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Słownie: ……………………………..................................................……………</w:t>
            </w:r>
          </w:p>
        </w:tc>
      </w:tr>
      <w:bookmarkEnd w:id="1"/>
    </w:tbl>
    <w:p w14:paraId="054B1F81" w14:textId="6973B080" w:rsidR="00321AEE" w:rsidRPr="0022329F" w:rsidRDefault="00321AEE" w:rsidP="0022329F">
      <w:pPr>
        <w:spacing w:after="252" w:line="259" w:lineRule="auto"/>
        <w:ind w:right="9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tbl>
      <w:tblPr>
        <w:tblW w:w="9211" w:type="dxa"/>
        <w:tblInd w:w="-106" w:type="dxa"/>
        <w:tblCellMar>
          <w:top w:w="41" w:type="dxa"/>
          <w:left w:w="0" w:type="dxa"/>
          <w:bottom w:w="8" w:type="dxa"/>
          <w:right w:w="12" w:type="dxa"/>
        </w:tblCellMar>
        <w:tblLook w:val="04A0" w:firstRow="1" w:lastRow="0" w:firstColumn="1" w:lastColumn="0" w:noHBand="0" w:noVBand="1"/>
      </w:tblPr>
      <w:tblGrid>
        <w:gridCol w:w="1667"/>
        <w:gridCol w:w="1276"/>
        <w:gridCol w:w="6268"/>
      </w:tblGrid>
      <w:tr w:rsidR="00321AEE" w:rsidRPr="000C45A9" w14:paraId="66EDE5B3" w14:textId="77777777" w:rsidTr="001F26A8">
        <w:trPr>
          <w:trHeight w:val="49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043D8E" w14:textId="77777777" w:rsidR="00321AEE" w:rsidRPr="000C45A9" w:rsidRDefault="00321AEE" w:rsidP="001F26A8">
            <w:pPr>
              <w:spacing w:line="259" w:lineRule="auto"/>
              <w:ind w:right="138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</w:p>
          <w:p w14:paraId="73BA3212" w14:textId="77777777" w:rsidR="00321AEE" w:rsidRPr="000C45A9" w:rsidRDefault="00321AEE" w:rsidP="001F26A8">
            <w:pPr>
              <w:spacing w:line="259" w:lineRule="auto"/>
              <w:ind w:right="8"/>
              <w:jc w:val="right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Rodzaj z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FD34D" w14:textId="77777777" w:rsidR="00321AEE" w:rsidRPr="000C45A9" w:rsidRDefault="00321AEE" w:rsidP="001F26A8">
            <w:pPr>
              <w:spacing w:line="259" w:lineRule="auto"/>
              <w:ind w:left="-21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ajęć</w:t>
            </w:r>
            <w:proofErr w:type="spellEnd"/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0710" w14:textId="22F35542" w:rsidR="00321AEE" w:rsidRPr="000C45A9" w:rsidRDefault="00321AEE" w:rsidP="001F26A8">
            <w:pPr>
              <w:spacing w:line="259" w:lineRule="auto"/>
              <w:ind w:left="108"/>
              <w:jc w:val="both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321AEE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zestaw materiałów [teczka, notes, długopis]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dla 16 uczestników:</w:t>
            </w:r>
          </w:p>
        </w:tc>
      </w:tr>
      <w:tr w:rsidR="00321AEE" w:rsidRPr="000C45A9" w14:paraId="4DB948EB" w14:textId="77777777" w:rsidTr="001F26A8">
        <w:trPr>
          <w:trHeight w:val="131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EBA7" w14:textId="77777777" w:rsidR="00321AEE" w:rsidRPr="000C45A9" w:rsidRDefault="00321AEE" w:rsidP="001F26A8">
            <w:pPr>
              <w:spacing w:after="16" w:line="259" w:lineRule="auto"/>
              <w:ind w:left="106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C0A4787" w14:textId="52FFC3BA" w:rsidR="00321AEE" w:rsidRPr="000C45A9" w:rsidRDefault="00321AEE" w:rsidP="001F26A8">
            <w:pPr>
              <w:spacing w:line="259" w:lineRule="auto"/>
              <w:ind w:left="10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Cena jednostkowa brutto na 1  </w:t>
            </w:r>
            <w:r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zestaw materiałów [teczka, notes, długopis]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C210" w14:textId="77777777" w:rsidR="00321AEE" w:rsidRPr="000C45A9" w:rsidRDefault="00321AEE" w:rsidP="001F26A8">
            <w:pPr>
              <w:spacing w:after="16" w:line="259" w:lineRule="auto"/>
              <w:ind w:left="54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E2FA63E" w14:textId="77777777" w:rsidR="00321AEE" w:rsidRPr="000C45A9" w:rsidRDefault="00321AEE" w:rsidP="001F26A8">
            <w:pPr>
              <w:spacing w:after="14" w:line="259" w:lineRule="auto"/>
              <w:ind w:left="54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5098ED7" w14:textId="39341589" w:rsidR="00321AEE" w:rsidRPr="000C45A9" w:rsidRDefault="00321AEE" w:rsidP="001F26A8">
            <w:pPr>
              <w:spacing w:line="259" w:lineRule="auto"/>
              <w:ind w:left="6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(</w:t>
            </w:r>
            <w:r w:rsidR="00DA4AF7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D</w:t>
            </w: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7A63" w14:textId="77777777" w:rsidR="00321AEE" w:rsidRPr="000C45A9" w:rsidRDefault="00321AEE" w:rsidP="001F26A8">
            <w:pPr>
              <w:spacing w:after="19" w:line="259" w:lineRule="auto"/>
              <w:ind w:left="10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701E09F3" w14:textId="77777777" w:rsidR="00321AEE" w:rsidRPr="000C45A9" w:rsidRDefault="00321AEE" w:rsidP="00321AEE">
            <w:pPr>
              <w:spacing w:after="216" w:line="259" w:lineRule="auto"/>
              <w:ind w:left="108"/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Kwota brutto x 1 uczestnik: ………………………………………………….</w:t>
            </w:r>
          </w:p>
          <w:p w14:paraId="4B70A4EA" w14:textId="77777777" w:rsidR="00321AEE" w:rsidRPr="000C45A9" w:rsidRDefault="00321AEE" w:rsidP="00321AEE">
            <w:pPr>
              <w:spacing w:after="216" w:line="259" w:lineRule="auto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 Kwota brutto x 16 uczestników: ………………………………………………</w:t>
            </w:r>
          </w:p>
          <w:p w14:paraId="163A180C" w14:textId="73718588" w:rsidR="00321AEE" w:rsidRPr="000C45A9" w:rsidRDefault="00321AEE" w:rsidP="00321AEE">
            <w:pPr>
              <w:spacing w:line="259" w:lineRule="auto"/>
              <w:ind w:left="108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color w:val="000000"/>
                <w:sz w:val="22"/>
                <w:szCs w:val="22"/>
                <w:lang w:eastAsia="en-US"/>
              </w:rPr>
              <w:t>Słownie: ……………………………..................................................……………</w:t>
            </w:r>
          </w:p>
        </w:tc>
      </w:tr>
    </w:tbl>
    <w:p w14:paraId="3F67CAC9" w14:textId="77777777" w:rsidR="00321AEE" w:rsidRPr="000C45A9" w:rsidRDefault="00321AEE" w:rsidP="000C45A9">
      <w:pPr>
        <w:spacing w:after="218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tbl>
      <w:tblPr>
        <w:tblW w:w="9211" w:type="dxa"/>
        <w:tblInd w:w="-106" w:type="dxa"/>
        <w:tblCellMar>
          <w:top w:w="41" w:type="dxa"/>
          <w:left w:w="0" w:type="dxa"/>
          <w:bottom w:w="8" w:type="dxa"/>
          <w:right w:w="12" w:type="dxa"/>
        </w:tblCellMar>
        <w:tblLook w:val="04A0" w:firstRow="1" w:lastRow="0" w:firstColumn="1" w:lastColumn="0" w:noHBand="0" w:noVBand="1"/>
      </w:tblPr>
      <w:tblGrid>
        <w:gridCol w:w="1667"/>
        <w:gridCol w:w="1276"/>
        <w:gridCol w:w="6268"/>
      </w:tblGrid>
      <w:tr w:rsidR="000C45A9" w:rsidRPr="000C45A9" w14:paraId="39685012" w14:textId="77777777" w:rsidTr="001579B2">
        <w:trPr>
          <w:trHeight w:val="49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53C172" w14:textId="77777777" w:rsidR="000C45A9" w:rsidRPr="000C45A9" w:rsidRDefault="000C45A9" w:rsidP="000C45A9">
            <w:pPr>
              <w:spacing w:line="259" w:lineRule="auto"/>
              <w:ind w:right="138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6311A0B" w14:textId="77777777" w:rsidR="000C45A9" w:rsidRPr="000C45A9" w:rsidRDefault="000C45A9" w:rsidP="000C45A9">
            <w:pPr>
              <w:spacing w:line="259" w:lineRule="auto"/>
              <w:ind w:right="8"/>
              <w:jc w:val="right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Rodzaj z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0D391" w14:textId="77777777" w:rsidR="000C45A9" w:rsidRPr="000C45A9" w:rsidRDefault="000C45A9" w:rsidP="000C45A9">
            <w:pPr>
              <w:spacing w:line="259" w:lineRule="auto"/>
              <w:ind w:left="-21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C45A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>ajęć</w:t>
            </w:r>
            <w:proofErr w:type="spellEnd"/>
            <w:r w:rsidRPr="000C45A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24AA" w14:textId="77777777" w:rsidR="000C45A9" w:rsidRPr="000C45A9" w:rsidRDefault="000C45A9" w:rsidP="000C45A9">
            <w:pPr>
              <w:spacing w:line="259" w:lineRule="auto"/>
              <w:ind w:left="108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>Kwota za całość</w:t>
            </w:r>
          </w:p>
        </w:tc>
      </w:tr>
      <w:tr w:rsidR="000C45A9" w:rsidRPr="000C45A9" w14:paraId="11D4E2F4" w14:textId="77777777" w:rsidTr="0022329F">
        <w:trPr>
          <w:trHeight w:val="163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92DC" w14:textId="77777777" w:rsidR="000C45A9" w:rsidRPr="000C45A9" w:rsidRDefault="000C45A9" w:rsidP="000C45A9">
            <w:pPr>
              <w:spacing w:after="16" w:line="259" w:lineRule="auto"/>
              <w:ind w:left="106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2EEA9EA" w14:textId="2F6CE23D" w:rsidR="000C45A9" w:rsidRPr="000C45A9" w:rsidRDefault="000C45A9" w:rsidP="0022329F">
            <w:pPr>
              <w:spacing w:line="259" w:lineRule="auto"/>
              <w:ind w:left="106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Cena brutto za całość</w:t>
            </w:r>
            <w:r w:rsidR="00883AF4" w:rsidRPr="008A7839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: serwis kawowy, zimny bufet</w:t>
            </w:r>
            <w:r w:rsidR="0022329F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, materiały [teczka, notes, długopis] oraz</w:t>
            </w:r>
            <w:r w:rsidR="00883AF4" w:rsidRPr="008A7839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wynajem sali na 4 godziny </w:t>
            </w:r>
            <w:r w:rsidRPr="000C45A9"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dla                   16 uczestników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3253" w14:textId="77777777" w:rsidR="000C45A9" w:rsidRPr="000C45A9" w:rsidRDefault="000C45A9" w:rsidP="000C45A9">
            <w:pPr>
              <w:spacing w:after="19" w:line="259" w:lineRule="auto"/>
              <w:ind w:left="108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B0C7C75" w14:textId="77777777" w:rsidR="000C45A9" w:rsidRPr="000C45A9" w:rsidRDefault="000C45A9" w:rsidP="000C45A9">
            <w:pPr>
              <w:spacing w:after="218" w:line="259" w:lineRule="auto"/>
              <w:ind w:left="108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Kwota brutto : ………………………………………….................................. </w:t>
            </w:r>
          </w:p>
          <w:p w14:paraId="690F7A54" w14:textId="77777777" w:rsidR="000C45A9" w:rsidRPr="000C45A9" w:rsidRDefault="000C45A9" w:rsidP="000C45A9">
            <w:pPr>
              <w:spacing w:line="259" w:lineRule="auto"/>
              <w:ind w:left="108"/>
              <w:rPr>
                <w:rFonts w:ascii="Arial Narrow" w:eastAsia="Calibri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C45A9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Słownie: ……………………………..................................................………………… </w:t>
            </w:r>
          </w:p>
        </w:tc>
      </w:tr>
    </w:tbl>
    <w:p w14:paraId="76D96794" w14:textId="40AE39DB" w:rsidR="000C45A9" w:rsidRPr="000C45A9" w:rsidRDefault="000C45A9" w:rsidP="00DD580B">
      <w:pPr>
        <w:spacing w:after="220" w:line="25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</w:p>
    <w:p w14:paraId="0D678D82" w14:textId="77777777" w:rsidR="000C45A9" w:rsidRPr="000C45A9" w:rsidRDefault="000C45A9" w:rsidP="00DD580B">
      <w:pPr>
        <w:spacing w:after="218" w:line="259" w:lineRule="auto"/>
        <w:ind w:right="64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Miejscowość ............................, dnia ....................................  </w:t>
      </w:r>
    </w:p>
    <w:p w14:paraId="0B8892A0" w14:textId="77777777" w:rsidR="00BF598D" w:rsidRDefault="00BF598D" w:rsidP="0022329F">
      <w:pPr>
        <w:spacing w:after="3" w:line="449" w:lineRule="auto"/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</w:pPr>
    </w:p>
    <w:p w14:paraId="58AC67B3" w14:textId="15916FAB" w:rsidR="000C45A9" w:rsidRPr="000C45A9" w:rsidRDefault="000C45A9" w:rsidP="00DD580B">
      <w:pPr>
        <w:spacing w:after="3" w:line="449" w:lineRule="auto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6913360F" w14:textId="77777777" w:rsidR="000C45A9" w:rsidRPr="000C45A9" w:rsidRDefault="000C45A9" w:rsidP="00DD580B">
      <w:pPr>
        <w:spacing w:line="259" w:lineRule="auto"/>
        <w:ind w:right="55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(pieczęć i czytelny podpis Wykonawcy lub osoby działającej w imieniu Wykonawcy) </w:t>
      </w:r>
    </w:p>
    <w:p w14:paraId="2BEBE21E" w14:textId="3B85968F" w:rsidR="000C45A9" w:rsidRPr="000C45A9" w:rsidRDefault="000C45A9" w:rsidP="0022329F">
      <w:pPr>
        <w:spacing w:line="259" w:lineRule="auto"/>
        <w:ind w:right="4"/>
        <w:jc w:val="right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 w:rsidRPr="000C45A9">
        <w:rPr>
          <w:rFonts w:ascii="Arial Narrow" w:eastAsia="Arial" w:hAnsi="Arial Narrow" w:cs="Arial"/>
          <w:i/>
          <w:color w:val="000000"/>
          <w:sz w:val="22"/>
          <w:szCs w:val="22"/>
          <w:lang w:eastAsia="en-US"/>
        </w:rPr>
        <w:t xml:space="preserve"> </w:t>
      </w:r>
    </w:p>
    <w:p w14:paraId="02153B2D" w14:textId="739C5B99" w:rsidR="000C45A9" w:rsidRPr="00DD580B" w:rsidRDefault="00DD580B" w:rsidP="00DD580B">
      <w:pPr>
        <w:spacing w:after="216" w:line="259" w:lineRule="auto"/>
        <w:ind w:right="9"/>
        <w:jc w:val="both"/>
        <w:rPr>
          <w:rFonts w:ascii="Arial Narrow" w:eastAsia="Calibri" w:hAnsi="Arial Narrow" w:cs="Calibri"/>
          <w:color w:val="000000"/>
          <w:sz w:val="18"/>
          <w:szCs w:val="18"/>
          <w:lang w:eastAsia="en-US"/>
        </w:rPr>
      </w:pP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>OŚWIADCZAM/Y, ŻE: – zobowiązuję/-</w:t>
      </w:r>
      <w:proofErr w:type="spellStart"/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>emy</w:t>
      </w:r>
      <w:proofErr w:type="spellEnd"/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się do zawarcia umowy z Zamawiającym według wzoru przedłożonego przez Zamawiającego, w miejscu i czasie wskazanym przez Zamawiającego; – wyrażam/y zgodę na przetwarzanie danych osobowych do celów związanych z niniejszym postępowaniem w takim zakresie, w jakim jest to niezbędne dla jego należytego zrealizowania (m.in. zamieszczenia tych danych i ich upublicznienia w protokole wyboru). Przystępując do udziału w postępowaniu o udzielenie zamówienia w ramach w/w projektu, oświadczam, że Wykonawca, którego reprezentuję: 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sym w:font="Symbol" w:char="F0B7"/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uczestniczeniu w spółce jako wspólnik spółki cywilnej lub spółki osobowej; </w:t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sym w:font="Symbol" w:char="F0B7"/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posiadaniu co najmniej 10 % udziałów lub akcji; </w:t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sym w:font="Symbol" w:char="F0B7"/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pełnieniu funkcji członka organu nadzorczego lub zarządzającego, prokurenta, pełnomocnika; </w:t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sym w:font="Symbol" w:char="F0B7"/>
      </w:r>
      <w:r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pozostawaniu w związku małżeńskim, w stosunku pokrewieństwa lub powinowactwa w linii prostej, pokrewieństwa drugiego stopnia lub powinowactwa drugiego stopnia w linii bocznej lub w stosunku przysposobienia opieki lub kurateli</w:t>
      </w:r>
      <w:r w:rsidR="000C45A9" w:rsidRPr="00DD580B">
        <w:rPr>
          <w:rFonts w:ascii="Arial Narrow" w:eastAsia="Arial" w:hAnsi="Arial Narrow" w:cs="Arial"/>
          <w:color w:val="000000"/>
          <w:sz w:val="18"/>
          <w:szCs w:val="18"/>
          <w:lang w:eastAsia="en-US"/>
        </w:rPr>
        <w:t xml:space="preserve"> </w:t>
      </w:r>
      <w:r w:rsidR="000C45A9" w:rsidRPr="000C45A9">
        <w:rPr>
          <w:rFonts w:ascii="Arial Narrow" w:eastAsia="Arial" w:hAnsi="Arial Narrow" w:cs="Arial"/>
          <w:color w:val="000000"/>
          <w:sz w:val="22"/>
          <w:szCs w:val="22"/>
          <w:lang w:eastAsia="en-US"/>
        </w:rPr>
        <w:t xml:space="preserve">   </w:t>
      </w:r>
    </w:p>
    <w:p w14:paraId="0F6A2CDC" w14:textId="6747121B" w:rsidR="00E81532" w:rsidRPr="00DD580B" w:rsidRDefault="000C45A9" w:rsidP="00DD580B">
      <w:pPr>
        <w:spacing w:line="259" w:lineRule="auto"/>
        <w:ind w:right="4"/>
        <w:jc w:val="both"/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</w:pPr>
      <w:r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Podpisaną ofertę należy do dnia 17.02.2023r. dostarczyć osobiście lub przesłać skan na adres mailowy </w:t>
      </w:r>
      <w:hyperlink r:id="rId11" w:history="1">
        <w:r w:rsidRPr="00DD580B">
          <w:rPr>
            <w:rFonts w:ascii="Arial Narrow" w:eastAsia="Arial" w:hAnsi="Arial Narrow" w:cs="Arial"/>
            <w:b/>
            <w:bCs/>
            <w:color w:val="0563C1"/>
            <w:sz w:val="20"/>
            <w:szCs w:val="20"/>
            <w:u w:val="single"/>
            <w:lang w:eastAsia="en-US"/>
          </w:rPr>
          <w:t>d.kowalczyk@crk.edu.pl</w:t>
        </w:r>
      </w:hyperlink>
      <w:r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 lub </w:t>
      </w:r>
      <w:r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lastRenderedPageBreak/>
        <w:t>przesłać pocztą na adres Centrum Rozwoju Kompetencji Waldemar Kula ul. Ogrodowa 13,</w:t>
      </w:r>
      <w:r w:rsidR="008A7839"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>63-300 Pleszew</w:t>
      </w:r>
      <w:r w:rsidR="008A7839"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, </w:t>
      </w:r>
      <w:r w:rsidRPr="00DD580B"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en-US"/>
        </w:rPr>
        <w:t xml:space="preserve">[dot. branża audiowizualna] </w:t>
      </w:r>
    </w:p>
    <w:sectPr w:rsidR="00E81532" w:rsidRPr="00DD580B" w:rsidSect="00EB4884">
      <w:headerReference w:type="default" r:id="rId12"/>
      <w:footerReference w:type="default" r:id="rId13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9D9A" w14:textId="77777777" w:rsidR="00E36F4C" w:rsidRDefault="00E36F4C" w:rsidP="00036B42">
      <w:r>
        <w:separator/>
      </w:r>
    </w:p>
  </w:endnote>
  <w:endnote w:type="continuationSeparator" w:id="0">
    <w:p w14:paraId="02024782" w14:textId="77777777" w:rsidR="00E36F4C" w:rsidRDefault="00E36F4C" w:rsidP="0003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E70E" w14:textId="77777777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648BC652" w14:textId="168C5D35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="00C52CAD" w:rsidRPr="00C52CAD">
      <w:rPr>
        <w:b/>
        <w:sz w:val="16"/>
      </w:rPr>
      <w:t>POWR.02.15.00-00-2044/20</w:t>
    </w:r>
    <w:r w:rsidRPr="00522410">
      <w:rPr>
        <w:b/>
        <w:sz w:val="16"/>
      </w:rPr>
      <w:t xml:space="preserve">                                         ul. Ogrodowa 13,  63-300 Pleszew</w:t>
    </w:r>
  </w:p>
  <w:p w14:paraId="61442781" w14:textId="2C11A4C6" w:rsidR="00036B42" w:rsidRPr="00640F57" w:rsidRDefault="00255B63" w:rsidP="00255B63">
    <w:pPr>
      <w:pStyle w:val="Nagwek"/>
      <w:framePr w:w="7140" w:h="843" w:hRule="exact" w:hSpace="141" w:wrap="around" w:vAnchor="page" w:hAnchor="page" w:x="3936" w:y="15691"/>
      <w:rPr>
        <w:b/>
        <w:sz w:val="16"/>
      </w:rPr>
    </w:pPr>
    <w:r>
      <w:rPr>
        <w:b/>
        <w:sz w:val="16"/>
      </w:rPr>
      <w:t xml:space="preserve">           </w:t>
    </w:r>
    <w:r w:rsidR="00C52CAD">
      <w:rPr>
        <w:b/>
        <w:sz w:val="16"/>
      </w:rPr>
      <w:t>„Staże uczniowskie w branży audiowizualnej”</w:t>
    </w:r>
    <w:r w:rsidR="00036B42" w:rsidRPr="00522410">
      <w:rPr>
        <w:b/>
        <w:sz w:val="16"/>
      </w:rPr>
      <w:t xml:space="preserve">         </w:t>
    </w:r>
    <w:r>
      <w:rPr>
        <w:b/>
        <w:sz w:val="16"/>
      </w:rPr>
      <w:t xml:space="preserve">   </w:t>
    </w:r>
    <w:r w:rsidR="00036B42" w:rsidRPr="00522410">
      <w:rPr>
        <w:b/>
        <w:sz w:val="16"/>
      </w:rPr>
      <w:t xml:space="preserve">                  </w:t>
    </w:r>
    <w:r w:rsidR="00036B42">
      <w:rPr>
        <w:b/>
        <w:sz w:val="16"/>
      </w:rPr>
      <w:t xml:space="preserve"> </w:t>
    </w:r>
    <w:r w:rsidR="00036B42" w:rsidRPr="00522410">
      <w:rPr>
        <w:b/>
        <w:sz w:val="16"/>
      </w:rPr>
      <w:t xml:space="preserve">    </w:t>
    </w:r>
    <w:r w:rsidR="00036B42" w:rsidRPr="00640F57">
      <w:rPr>
        <w:b/>
        <w:sz w:val="16"/>
      </w:rPr>
      <w:t xml:space="preserve">tel. kom: </w:t>
    </w:r>
    <w:r>
      <w:rPr>
        <w:b/>
        <w:sz w:val="16"/>
      </w:rPr>
      <w:t>729 978 443</w:t>
    </w:r>
  </w:p>
  <w:p w14:paraId="0EAC7966" w14:textId="0ED00965" w:rsidR="00036B42" w:rsidRPr="00352293" w:rsidRDefault="00C52CAD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  <w:lang w:val="en-US"/>
      </w:rPr>
    </w:pPr>
    <w:r>
      <w:rPr>
        <w:b/>
        <w:sz w:val="16"/>
      </w:rPr>
      <w:tab/>
    </w:r>
    <w:r w:rsidR="00036B42" w:rsidRPr="00352293">
      <w:rPr>
        <w:b/>
        <w:sz w:val="16"/>
        <w:lang w:val="en-US"/>
      </w:rPr>
      <w:t>e-mail: d.k</w:t>
    </w:r>
    <w:r w:rsidR="00255B63" w:rsidRPr="00352293">
      <w:rPr>
        <w:b/>
        <w:sz w:val="16"/>
        <w:lang w:val="en-US"/>
      </w:rPr>
      <w:t>owalczyk</w:t>
    </w:r>
    <w:r w:rsidR="00036B42" w:rsidRPr="00352293">
      <w:rPr>
        <w:b/>
        <w:sz w:val="16"/>
        <w:lang w:val="en-US"/>
      </w:rPr>
      <w:t>@crk.edu.pl</w:t>
    </w:r>
  </w:p>
  <w:p w14:paraId="09BA095C" w14:textId="77777777" w:rsidR="00036B42" w:rsidRPr="00352293" w:rsidRDefault="00036B42" w:rsidP="00036B42">
    <w:pPr>
      <w:framePr w:w="7140" w:h="843" w:hRule="exact" w:hSpace="141" w:wrap="around" w:vAnchor="page" w:hAnchor="page" w:x="3936" w:y="15691"/>
      <w:jc w:val="center"/>
      <w:rPr>
        <w:rFonts w:ascii="Arial" w:hAnsi="Arial" w:cs="Arial"/>
        <w:b/>
        <w:bCs/>
        <w:sz w:val="28"/>
        <w:szCs w:val="28"/>
        <w:lang w:val="en-US"/>
      </w:rPr>
    </w:pPr>
  </w:p>
  <w:p w14:paraId="7AD93289" w14:textId="75D22383" w:rsidR="00036B42" w:rsidRPr="00352293" w:rsidRDefault="00036B42" w:rsidP="00036B42">
    <w:pPr>
      <w:pStyle w:val="Stopka"/>
      <w:tabs>
        <w:tab w:val="clear" w:pos="4536"/>
        <w:tab w:val="clear" w:pos="9072"/>
        <w:tab w:val="left" w:pos="1032"/>
      </w:tabs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3F1BE9" wp14:editId="6B713489">
          <wp:simplePos x="0" y="0"/>
          <wp:positionH relativeFrom="margin">
            <wp:posOffset>45720</wp:posOffset>
          </wp:positionH>
          <wp:positionV relativeFrom="paragraph">
            <wp:posOffset>-213360</wp:posOffset>
          </wp:positionV>
          <wp:extent cx="1069675" cy="753330"/>
          <wp:effectExtent l="0" t="0" r="0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5" cy="75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2293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27E5" w14:textId="77777777" w:rsidR="00E36F4C" w:rsidRDefault="00E36F4C" w:rsidP="00036B42">
      <w:r>
        <w:separator/>
      </w:r>
    </w:p>
  </w:footnote>
  <w:footnote w:type="continuationSeparator" w:id="0">
    <w:p w14:paraId="75EB9393" w14:textId="77777777" w:rsidR="00E36F4C" w:rsidRDefault="00E36F4C" w:rsidP="0003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A01F" w14:textId="1CD0AB10" w:rsidR="00036B42" w:rsidRDefault="00036B4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3F4D32" wp14:editId="571936B2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84724D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693"/>
    <w:multiLevelType w:val="hybridMultilevel"/>
    <w:tmpl w:val="6518BD74"/>
    <w:lvl w:ilvl="0" w:tplc="8928290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1E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B0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CE0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CC35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08E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ACA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A4A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62C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05A30"/>
    <w:multiLevelType w:val="hybridMultilevel"/>
    <w:tmpl w:val="63A4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930"/>
    <w:multiLevelType w:val="hybridMultilevel"/>
    <w:tmpl w:val="654232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671B32"/>
    <w:multiLevelType w:val="hybridMultilevel"/>
    <w:tmpl w:val="52747E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E81EC0"/>
    <w:multiLevelType w:val="hybridMultilevel"/>
    <w:tmpl w:val="5AB07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35A93"/>
    <w:multiLevelType w:val="hybridMultilevel"/>
    <w:tmpl w:val="E70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16EA7"/>
    <w:multiLevelType w:val="hybridMultilevel"/>
    <w:tmpl w:val="87A0AF74"/>
    <w:lvl w:ilvl="0" w:tplc="9C281F30">
      <w:start w:val="1"/>
      <w:numFmt w:val="upperLetter"/>
      <w:lvlText w:val="(%1)"/>
      <w:lvlJc w:val="left"/>
      <w:pPr>
        <w:ind w:left="720" w:hanging="360"/>
      </w:pPr>
      <w:rPr>
        <w:rFonts w:ascii="Arial Narrow" w:eastAsia="Calibri" w:hAnsi="Arial Narrow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73560"/>
    <w:multiLevelType w:val="hybridMultilevel"/>
    <w:tmpl w:val="DD10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5594B"/>
    <w:multiLevelType w:val="hybridMultilevel"/>
    <w:tmpl w:val="BEC4E2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4E5ACD"/>
    <w:multiLevelType w:val="hybridMultilevel"/>
    <w:tmpl w:val="7B1A03A0"/>
    <w:lvl w:ilvl="0" w:tplc="77661C88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6DD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000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C62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85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A6E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8F5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C29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A48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A55CCE"/>
    <w:multiLevelType w:val="hybridMultilevel"/>
    <w:tmpl w:val="3C0AA088"/>
    <w:lvl w:ilvl="0" w:tplc="FA0AF0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C77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4BF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8AD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057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A6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47B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C9F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C94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C63B80"/>
    <w:multiLevelType w:val="hybridMultilevel"/>
    <w:tmpl w:val="BEDE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814720">
    <w:abstractNumId w:val="11"/>
  </w:num>
  <w:num w:numId="2" w16cid:durableId="412550546">
    <w:abstractNumId w:val="3"/>
  </w:num>
  <w:num w:numId="3" w16cid:durableId="1617130561">
    <w:abstractNumId w:val="7"/>
  </w:num>
  <w:num w:numId="4" w16cid:durableId="327052625">
    <w:abstractNumId w:val="5"/>
  </w:num>
  <w:num w:numId="5" w16cid:durableId="119346677">
    <w:abstractNumId w:val="2"/>
  </w:num>
  <w:num w:numId="6" w16cid:durableId="1975940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1208795">
    <w:abstractNumId w:val="9"/>
  </w:num>
  <w:num w:numId="8" w16cid:durableId="1279530183">
    <w:abstractNumId w:val="0"/>
  </w:num>
  <w:num w:numId="9" w16cid:durableId="1458716040">
    <w:abstractNumId w:val="10"/>
  </w:num>
  <w:num w:numId="10" w16cid:durableId="1330913835">
    <w:abstractNumId w:val="8"/>
  </w:num>
  <w:num w:numId="11" w16cid:durableId="233122579">
    <w:abstractNumId w:val="6"/>
  </w:num>
  <w:num w:numId="12" w16cid:durableId="705450809">
    <w:abstractNumId w:val="4"/>
  </w:num>
  <w:num w:numId="13" w16cid:durableId="923801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42"/>
    <w:rsid w:val="00030E02"/>
    <w:rsid w:val="00034548"/>
    <w:rsid w:val="00036B42"/>
    <w:rsid w:val="00050FBD"/>
    <w:rsid w:val="00064E00"/>
    <w:rsid w:val="000C45A9"/>
    <w:rsid w:val="00117886"/>
    <w:rsid w:val="00117C7D"/>
    <w:rsid w:val="001256C1"/>
    <w:rsid w:val="00131453"/>
    <w:rsid w:val="00151D8C"/>
    <w:rsid w:val="00174D0B"/>
    <w:rsid w:val="00186E85"/>
    <w:rsid w:val="001C7039"/>
    <w:rsid w:val="0022329F"/>
    <w:rsid w:val="00255B63"/>
    <w:rsid w:val="00282D8C"/>
    <w:rsid w:val="002B217C"/>
    <w:rsid w:val="00316B0E"/>
    <w:rsid w:val="00321905"/>
    <w:rsid w:val="00321AEE"/>
    <w:rsid w:val="0032498D"/>
    <w:rsid w:val="00352293"/>
    <w:rsid w:val="00380146"/>
    <w:rsid w:val="00392D22"/>
    <w:rsid w:val="003D77CC"/>
    <w:rsid w:val="003F5E08"/>
    <w:rsid w:val="00406674"/>
    <w:rsid w:val="00436563"/>
    <w:rsid w:val="00440AE9"/>
    <w:rsid w:val="00445C83"/>
    <w:rsid w:val="00462B1B"/>
    <w:rsid w:val="00482C31"/>
    <w:rsid w:val="004B2745"/>
    <w:rsid w:val="004B568E"/>
    <w:rsid w:val="004C669A"/>
    <w:rsid w:val="005520D6"/>
    <w:rsid w:val="00595474"/>
    <w:rsid w:val="00595C44"/>
    <w:rsid w:val="005C58DF"/>
    <w:rsid w:val="00636266"/>
    <w:rsid w:val="00644883"/>
    <w:rsid w:val="00650A5B"/>
    <w:rsid w:val="00685105"/>
    <w:rsid w:val="006E5061"/>
    <w:rsid w:val="00710F0A"/>
    <w:rsid w:val="00830BD1"/>
    <w:rsid w:val="008359EF"/>
    <w:rsid w:val="00842535"/>
    <w:rsid w:val="00883AF4"/>
    <w:rsid w:val="008A329C"/>
    <w:rsid w:val="008A77F8"/>
    <w:rsid w:val="008A7839"/>
    <w:rsid w:val="008E380A"/>
    <w:rsid w:val="009454A9"/>
    <w:rsid w:val="0096008B"/>
    <w:rsid w:val="009906BC"/>
    <w:rsid w:val="009B7FDC"/>
    <w:rsid w:val="00AA1DB1"/>
    <w:rsid w:val="00AB3A38"/>
    <w:rsid w:val="00AE6164"/>
    <w:rsid w:val="00B16EC2"/>
    <w:rsid w:val="00B742B6"/>
    <w:rsid w:val="00BB3B86"/>
    <w:rsid w:val="00BE43F5"/>
    <w:rsid w:val="00BF598D"/>
    <w:rsid w:val="00C04AB2"/>
    <w:rsid w:val="00C52CAD"/>
    <w:rsid w:val="00C625E4"/>
    <w:rsid w:val="00C746CB"/>
    <w:rsid w:val="00C92F11"/>
    <w:rsid w:val="00CC02AF"/>
    <w:rsid w:val="00CC403F"/>
    <w:rsid w:val="00CD7A63"/>
    <w:rsid w:val="00CE47BE"/>
    <w:rsid w:val="00D225DD"/>
    <w:rsid w:val="00D44ACC"/>
    <w:rsid w:val="00D67261"/>
    <w:rsid w:val="00D73F35"/>
    <w:rsid w:val="00DA4AF7"/>
    <w:rsid w:val="00DB7F18"/>
    <w:rsid w:val="00DD22C7"/>
    <w:rsid w:val="00DD4530"/>
    <w:rsid w:val="00DD580B"/>
    <w:rsid w:val="00E36F4C"/>
    <w:rsid w:val="00E61059"/>
    <w:rsid w:val="00E7060A"/>
    <w:rsid w:val="00E81532"/>
    <w:rsid w:val="00EA0E74"/>
    <w:rsid w:val="00EB212B"/>
    <w:rsid w:val="00EB4884"/>
    <w:rsid w:val="00EE6046"/>
    <w:rsid w:val="00EF6FF3"/>
    <w:rsid w:val="00F15AB1"/>
    <w:rsid w:val="00F45B01"/>
    <w:rsid w:val="00F726EC"/>
    <w:rsid w:val="00FC45DD"/>
    <w:rsid w:val="00FC5021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9A2FE"/>
  <w15:chartTrackingRefBased/>
  <w15:docId w15:val="{D67167C4-17C3-4B27-BC24-99398F0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6B42"/>
  </w:style>
  <w:style w:type="paragraph" w:styleId="Stopka">
    <w:name w:val="footer"/>
    <w:basedOn w:val="Normalny"/>
    <w:link w:val="Stopka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6B42"/>
  </w:style>
  <w:style w:type="character" w:styleId="Hipercze">
    <w:name w:val="Hyperlink"/>
    <w:basedOn w:val="Domylnaczcionkaakapitu"/>
    <w:uiPriority w:val="99"/>
    <w:unhideWhenUsed/>
    <w:rsid w:val="00D67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2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7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80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95C44"/>
    <w:pPr>
      <w:suppressAutoHyphens/>
      <w:spacing w:after="120"/>
      <w:ind w:right="-1"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C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rsid w:val="00595C44"/>
    <w:pPr>
      <w:spacing w:before="120" w:after="120"/>
      <w:jc w:val="center"/>
    </w:pPr>
    <w:rPr>
      <w:rFonts w:ascii="Arial Narrow" w:hAnsi="Arial Narro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walczyk@cr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owalczyk@cr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kowalczyk@cr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owalczyk@crk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7C59-DB08-4184-85B7-B7B9BC5A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Kula</dc:creator>
  <cp:keywords/>
  <dc:description/>
  <cp:lastModifiedBy>Waldemar Kula</cp:lastModifiedBy>
  <cp:revision>2</cp:revision>
  <cp:lastPrinted>2023-01-24T13:56:00Z</cp:lastPrinted>
  <dcterms:created xsi:type="dcterms:W3CDTF">2023-02-10T12:51:00Z</dcterms:created>
  <dcterms:modified xsi:type="dcterms:W3CDTF">2023-02-10T12:51:00Z</dcterms:modified>
</cp:coreProperties>
</file>